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E7406DE" w:rsidR="002560A6" w:rsidRDefault="6183C00E" w:rsidP="7C1D8BC3">
      <w:pPr>
        <w:jc w:val="center"/>
      </w:pPr>
      <w:r>
        <w:rPr>
          <w:noProof/>
        </w:rPr>
        <w:drawing>
          <wp:inline distT="0" distB="0" distL="0" distR="0" wp14:anchorId="2D581EF4" wp14:editId="7E75C567">
            <wp:extent cx="1438274" cy="1728408"/>
            <wp:effectExtent l="0" t="0" r="0" b="0"/>
            <wp:docPr id="1321772591" name="Picture 132177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274" cy="1728408"/>
                    </a:xfrm>
                    <a:prstGeom prst="rect">
                      <a:avLst/>
                    </a:prstGeom>
                  </pic:spPr>
                </pic:pic>
              </a:graphicData>
            </a:graphic>
          </wp:inline>
        </w:drawing>
      </w:r>
    </w:p>
    <w:p w14:paraId="604EA6E7" w14:textId="77777777" w:rsidR="00B3162F" w:rsidRPr="00C34513" w:rsidRDefault="00B3162F" w:rsidP="00B3162F">
      <w:r>
        <w:rPr>
          <w:noProof/>
          <w:lang w:eastAsia="en-GB"/>
        </w:rPr>
        <mc:AlternateContent>
          <mc:Choice Requires="wps">
            <w:drawing>
              <wp:inline distT="0" distB="0" distL="114300" distR="114300" wp14:anchorId="6B0C3009" wp14:editId="53119ACA">
                <wp:extent cx="6648450" cy="1158240"/>
                <wp:effectExtent l="0" t="0" r="0" b="3810"/>
                <wp:docPr id="1695594314" name="Rectangle: Rounded Corners 35">
                  <a:extLst xmlns:a="http://schemas.openxmlformats.org/drawingml/2006/main">
                    <a:ext uri="{FF2B5EF4-FFF2-40B4-BE49-F238E27FC236}">
                      <a16:creationId xmlns:a16="http://schemas.microsoft.com/office/drawing/2014/main" id="{398AE728-CAC8-4ECA-A8D0-96A5D1A7C9C4}"/>
                    </a:ext>
                  </a:extLst>
                </wp:docPr>
                <wp:cNvGraphicFramePr/>
                <a:graphic xmlns:a="http://schemas.openxmlformats.org/drawingml/2006/main">
                  <a:graphicData uri="http://schemas.microsoft.com/office/word/2010/wordprocessingShape">
                    <wps:wsp>
                      <wps:cNvSpPr/>
                      <wps:spPr>
                        <a:xfrm>
                          <a:off x="0" y="0"/>
                          <a:ext cx="6648450" cy="1158240"/>
                        </a:xfrm>
                        <a:prstGeom prst="roundRect">
                          <a:avLst/>
                        </a:prstGeom>
                        <a:solidFill>
                          <a:srgbClr val="5DAE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B0FC1" w14:textId="77777777" w:rsidR="00B3162F" w:rsidRPr="00CC6BD7" w:rsidRDefault="00B3162F" w:rsidP="00B3162F">
                            <w:pPr>
                              <w:spacing w:after="0"/>
                              <w:jc w:val="center"/>
                              <w:rPr>
                                <w:rFonts w:ascii="Arial Rounded MT Bold" w:hAnsi="Arial Rounded MT Bold"/>
                                <w:b/>
                                <w:sz w:val="40"/>
                              </w:rPr>
                            </w:pPr>
                            <w:r w:rsidRPr="00CC6BD7">
                              <w:rPr>
                                <w:rFonts w:ascii="Arial Rounded MT Bold" w:hAnsi="Arial Rounded MT Bold"/>
                                <w:b/>
                                <w:sz w:val="40"/>
                              </w:rPr>
                              <w:t>Armed Forces Friendly Schools Cymru – audit form</w:t>
                            </w:r>
                          </w:p>
                          <w:p w14:paraId="2A4BB9CD" w14:textId="77777777" w:rsidR="00B3162F" w:rsidRPr="00CC6BD7" w:rsidRDefault="00B3162F" w:rsidP="00B3162F">
                            <w:pPr>
                              <w:spacing w:after="0"/>
                              <w:jc w:val="center"/>
                              <w:rPr>
                                <w:rFonts w:ascii="Arial Rounded MT Bold" w:hAnsi="Arial Rounded MT Bold"/>
                                <w:b/>
                                <w:sz w:val="40"/>
                              </w:rPr>
                            </w:pPr>
                            <w:r>
                              <w:rPr>
                                <w:rFonts w:ascii="Arial Rounded MT Bold" w:hAnsi="Arial Rounded MT Bold"/>
                                <w:b/>
                                <w:sz w:val="40"/>
                              </w:rPr>
                              <w:t>GOLD</w:t>
                            </w:r>
                            <w:r w:rsidRPr="00CC6BD7">
                              <w:rPr>
                                <w:rFonts w:ascii="Arial Rounded MT Bold" w:hAnsi="Arial Rounded MT Bold"/>
                                <w:b/>
                                <w:sz w:val="40"/>
                              </w:rPr>
                              <w:t xml:space="preserve"> STATUS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xmlns:a16="http://schemas.microsoft.com/office/drawing/2014/main">
            <w:pict>
              <v:roundrect id="Rectangle: Rounded Corners 35" style="width:523.5pt;height:91.2pt;visibility:visible;mso-wrap-style:square;mso-left-percent:-10001;mso-top-percent:-10001;mso-position-horizontal:absolute;mso-position-horizontal-relative:char;mso-position-vertical:absolute;mso-position-vertical-relative:line;mso-left-percent:-10001;mso-top-percent:-10001;v-text-anchor:middle" o:spid="_x0000_s1026" fillcolor="#5daeff" stroked="f" strokeweight="1pt" arcsize="10923f" w14:anchorId="6B0C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">
                <v:stroke joinstyle="miter"/>
                <v:textbox>
                  <w:txbxContent>
                    <w:p w:rsidRPr="00CC6BD7" w:rsidR="00B3162F" w:rsidP="00B3162F" w:rsidRDefault="00B3162F" w14:paraId="63DB0FC1" w14:textId="77777777">
                      <w:pPr>
                        <w:spacing w:after="0"/>
                        <w:jc w:val="center"/>
                        <w:rPr>
                          <w:rFonts w:ascii="Arial Rounded MT Bold" w:hAnsi="Arial Rounded MT Bold"/>
                          <w:b/>
                          <w:sz w:val="40"/>
                        </w:rPr>
                      </w:pPr>
                      <w:r w:rsidRPr="00CC6BD7">
                        <w:rPr>
                          <w:rFonts w:ascii="Arial Rounded MT Bold" w:hAnsi="Arial Rounded MT Bold"/>
                          <w:b/>
                          <w:sz w:val="40"/>
                        </w:rPr>
                        <w:t>Armed Forces Friendly Schools Cymru – audit form</w:t>
                      </w:r>
                    </w:p>
                    <w:p w:rsidRPr="00CC6BD7" w:rsidR="00B3162F" w:rsidP="00B3162F" w:rsidRDefault="00B3162F" w14:paraId="2A4BB9CD" w14:textId="77777777">
                      <w:pPr>
                        <w:spacing w:after="0"/>
                        <w:jc w:val="center"/>
                        <w:rPr>
                          <w:rFonts w:ascii="Arial Rounded MT Bold" w:hAnsi="Arial Rounded MT Bold"/>
                          <w:b/>
                          <w:sz w:val="40"/>
                        </w:rPr>
                      </w:pPr>
                      <w:r>
                        <w:rPr>
                          <w:rFonts w:ascii="Arial Rounded MT Bold" w:hAnsi="Arial Rounded MT Bold"/>
                          <w:b/>
                          <w:sz w:val="40"/>
                        </w:rPr>
                        <w:t>GOLD</w:t>
                      </w:r>
                      <w:r w:rsidRPr="00CC6BD7">
                        <w:rPr>
                          <w:rFonts w:ascii="Arial Rounded MT Bold" w:hAnsi="Arial Rounded MT Bold"/>
                          <w:b/>
                          <w:sz w:val="40"/>
                        </w:rPr>
                        <w:t xml:space="preserve"> STATUS</w:t>
                      </w:r>
                    </w:p>
                  </w:txbxContent>
                </v:textbox>
                <w10:anchorlock/>
              </v:roundrect>
            </w:pict>
          </mc:Fallback>
        </mc:AlternateContent>
      </w:r>
    </w:p>
    <w:p w14:paraId="37575648" w14:textId="77777777" w:rsidR="00B3162F" w:rsidRPr="0052082B" w:rsidRDefault="00B3162F">
      <w:pPr>
        <w:rPr>
          <w:rFonts w:ascii="Arial Rounded MT Bold" w:hAnsi="Arial Rounded MT Bold"/>
          <w:b/>
          <w:sz w:val="28"/>
          <w:szCs w:val="28"/>
        </w:rPr>
      </w:pPr>
      <w:r w:rsidRPr="0052082B">
        <w:rPr>
          <w:rFonts w:ascii="Arial Rounded MT Bold" w:hAnsi="Arial Rounded MT Bold"/>
          <w:b/>
          <w:sz w:val="28"/>
          <w:szCs w:val="28"/>
        </w:rPr>
        <w:t>AIMS:</w:t>
      </w:r>
    </w:p>
    <w:p w14:paraId="4761E6AC" w14:textId="77777777" w:rsidR="00B3162F" w:rsidRPr="0052082B" w:rsidRDefault="00B3162F" w:rsidP="7C1D8BC3">
      <w:pPr>
        <w:pStyle w:val="ListParagraph"/>
        <w:numPr>
          <w:ilvl w:val="0"/>
          <w:numId w:val="1"/>
        </w:numPr>
        <w:rPr>
          <w:rFonts w:ascii="Arial" w:eastAsia="Arial" w:hAnsi="Arial" w:cs="Arial"/>
          <w:b/>
          <w:bCs/>
        </w:rPr>
      </w:pPr>
      <w:r w:rsidRPr="7C1D8BC3">
        <w:rPr>
          <w:rFonts w:ascii="Arial" w:eastAsia="Arial" w:hAnsi="Arial" w:cs="Arial"/>
          <w:b/>
          <w:bCs/>
        </w:rPr>
        <w:t>EMBED a good practice for supporting Service children</w:t>
      </w:r>
    </w:p>
    <w:p w14:paraId="53200AC1" w14:textId="77777777" w:rsidR="00B3162F" w:rsidRPr="0052082B" w:rsidRDefault="00B3162F" w:rsidP="7C1D8BC3">
      <w:pPr>
        <w:pStyle w:val="ListParagraph"/>
        <w:numPr>
          <w:ilvl w:val="0"/>
          <w:numId w:val="1"/>
        </w:numPr>
        <w:rPr>
          <w:rFonts w:ascii="Arial" w:eastAsia="Arial" w:hAnsi="Arial" w:cs="Arial"/>
          <w:b/>
          <w:bCs/>
        </w:rPr>
      </w:pPr>
      <w:r w:rsidRPr="7C1D8BC3">
        <w:rPr>
          <w:rFonts w:ascii="Arial" w:eastAsia="Arial" w:hAnsi="Arial" w:cs="Arial"/>
          <w:b/>
          <w:bCs/>
        </w:rPr>
        <w:t>CREATE a positive environment for Service children to share their experiences</w:t>
      </w:r>
    </w:p>
    <w:p w14:paraId="5FFA923D" w14:textId="77777777" w:rsidR="00B3162F" w:rsidRPr="0052082B" w:rsidRDefault="00B3162F" w:rsidP="7C1D8BC3">
      <w:pPr>
        <w:pStyle w:val="ListParagraph"/>
        <w:numPr>
          <w:ilvl w:val="0"/>
          <w:numId w:val="1"/>
        </w:numPr>
        <w:rPr>
          <w:rFonts w:ascii="Arial" w:eastAsia="Arial" w:hAnsi="Arial" w:cs="Arial"/>
          <w:b/>
          <w:bCs/>
        </w:rPr>
      </w:pPr>
      <w:r w:rsidRPr="7C1D8BC3">
        <w:rPr>
          <w:rFonts w:ascii="Arial" w:eastAsia="Arial" w:hAnsi="Arial" w:cs="Arial"/>
          <w:b/>
          <w:bCs/>
        </w:rPr>
        <w:t>ENCOURAGE schools to become more engaged with the Armed Forces Community.</w:t>
      </w:r>
    </w:p>
    <w:p w14:paraId="21D4D780" w14:textId="77777777" w:rsidR="00B3162F" w:rsidRPr="0052082B" w:rsidRDefault="00B3162F" w:rsidP="00B3162F">
      <w:pPr>
        <w:rPr>
          <w:rFonts w:ascii="Arial Rounded MT Bold" w:hAnsi="Arial Rounded MT Bold"/>
          <w:b/>
          <w:sz w:val="28"/>
          <w:szCs w:val="28"/>
        </w:rPr>
      </w:pPr>
      <w:r w:rsidRPr="0052082B">
        <w:rPr>
          <w:rFonts w:ascii="Arial Rounded MT Bold" w:hAnsi="Arial Rounded MT Bold"/>
          <w:b/>
          <w:sz w:val="28"/>
          <w:szCs w:val="28"/>
        </w:rPr>
        <w:t>SCHOOL DETAILS</w:t>
      </w:r>
    </w:p>
    <w:tbl>
      <w:tblPr>
        <w:tblStyle w:val="TableGrid"/>
        <w:tblW w:w="0" w:type="auto"/>
        <w:tblLook w:val="04A0" w:firstRow="1" w:lastRow="0" w:firstColumn="1" w:lastColumn="0" w:noHBand="0" w:noVBand="1"/>
      </w:tblPr>
      <w:tblGrid>
        <w:gridCol w:w="3681"/>
        <w:gridCol w:w="5335"/>
      </w:tblGrid>
      <w:tr w:rsidR="00B3162F" w:rsidRPr="0052082B" w14:paraId="38B130BB" w14:textId="77777777" w:rsidTr="7C1D8BC3">
        <w:tc>
          <w:tcPr>
            <w:tcW w:w="3681" w:type="dxa"/>
          </w:tcPr>
          <w:p w14:paraId="50CEA272" w14:textId="77777777" w:rsidR="00B3162F" w:rsidRPr="0052082B" w:rsidRDefault="00B3162F" w:rsidP="7C1D8BC3">
            <w:pPr>
              <w:rPr>
                <w:rFonts w:ascii="Arial" w:eastAsia="Arial" w:hAnsi="Arial" w:cs="Arial"/>
                <w:b/>
                <w:bCs/>
              </w:rPr>
            </w:pPr>
            <w:r w:rsidRPr="7C1D8BC3">
              <w:rPr>
                <w:rFonts w:ascii="Arial" w:eastAsia="Arial" w:hAnsi="Arial" w:cs="Arial"/>
                <w:b/>
                <w:bCs/>
              </w:rPr>
              <w:t>School name</w:t>
            </w:r>
          </w:p>
        </w:tc>
        <w:tc>
          <w:tcPr>
            <w:tcW w:w="5335" w:type="dxa"/>
          </w:tcPr>
          <w:p w14:paraId="0A37501D" w14:textId="77777777" w:rsidR="00B3162F" w:rsidRPr="0052082B" w:rsidRDefault="00B3162F" w:rsidP="7C1D8BC3">
            <w:pPr>
              <w:rPr>
                <w:rFonts w:ascii="Arial" w:eastAsia="Arial" w:hAnsi="Arial" w:cs="Arial"/>
              </w:rPr>
            </w:pPr>
          </w:p>
        </w:tc>
      </w:tr>
      <w:tr w:rsidR="00B3162F" w:rsidRPr="0052082B" w14:paraId="5F423017" w14:textId="77777777" w:rsidTr="7C1D8BC3">
        <w:tc>
          <w:tcPr>
            <w:tcW w:w="3681" w:type="dxa"/>
          </w:tcPr>
          <w:p w14:paraId="7A106448" w14:textId="77777777" w:rsidR="00B3162F" w:rsidRPr="0052082B" w:rsidRDefault="00B3162F" w:rsidP="7C1D8BC3">
            <w:pPr>
              <w:rPr>
                <w:rFonts w:ascii="Arial" w:eastAsia="Arial" w:hAnsi="Arial" w:cs="Arial"/>
                <w:b/>
                <w:bCs/>
              </w:rPr>
            </w:pPr>
            <w:r w:rsidRPr="7C1D8BC3">
              <w:rPr>
                <w:rFonts w:ascii="Arial" w:eastAsia="Arial" w:hAnsi="Arial" w:cs="Arial"/>
                <w:b/>
                <w:bCs/>
              </w:rPr>
              <w:t>Contact name</w:t>
            </w:r>
          </w:p>
        </w:tc>
        <w:tc>
          <w:tcPr>
            <w:tcW w:w="5335" w:type="dxa"/>
          </w:tcPr>
          <w:p w14:paraId="5DAB6C7B" w14:textId="77777777" w:rsidR="00B3162F" w:rsidRPr="0052082B" w:rsidRDefault="00B3162F" w:rsidP="7C1D8BC3">
            <w:pPr>
              <w:rPr>
                <w:rFonts w:ascii="Arial" w:eastAsia="Arial" w:hAnsi="Arial" w:cs="Arial"/>
              </w:rPr>
            </w:pPr>
          </w:p>
        </w:tc>
      </w:tr>
      <w:tr w:rsidR="00B3162F" w:rsidRPr="0052082B" w14:paraId="5F4D2911" w14:textId="77777777" w:rsidTr="7C1D8BC3">
        <w:tc>
          <w:tcPr>
            <w:tcW w:w="3681" w:type="dxa"/>
          </w:tcPr>
          <w:p w14:paraId="4522F6CB" w14:textId="77777777" w:rsidR="00B3162F" w:rsidRPr="0052082B" w:rsidRDefault="00B3162F" w:rsidP="7C1D8BC3">
            <w:pPr>
              <w:rPr>
                <w:rFonts w:ascii="Arial" w:eastAsia="Arial" w:hAnsi="Arial" w:cs="Arial"/>
                <w:b/>
                <w:bCs/>
              </w:rPr>
            </w:pPr>
            <w:r w:rsidRPr="7C1D8BC3">
              <w:rPr>
                <w:rFonts w:ascii="Arial" w:eastAsia="Arial" w:hAnsi="Arial" w:cs="Arial"/>
                <w:b/>
                <w:bCs/>
              </w:rPr>
              <w:t>Job title</w:t>
            </w:r>
          </w:p>
        </w:tc>
        <w:tc>
          <w:tcPr>
            <w:tcW w:w="5335" w:type="dxa"/>
          </w:tcPr>
          <w:p w14:paraId="02EB378F" w14:textId="77777777" w:rsidR="00B3162F" w:rsidRPr="0052082B" w:rsidRDefault="00B3162F" w:rsidP="7C1D8BC3">
            <w:pPr>
              <w:rPr>
                <w:rFonts w:ascii="Arial" w:eastAsia="Arial" w:hAnsi="Arial" w:cs="Arial"/>
              </w:rPr>
            </w:pPr>
          </w:p>
        </w:tc>
      </w:tr>
      <w:tr w:rsidR="00B3162F" w:rsidRPr="0052082B" w14:paraId="58C6109E" w14:textId="77777777" w:rsidTr="7C1D8BC3">
        <w:tc>
          <w:tcPr>
            <w:tcW w:w="3681" w:type="dxa"/>
          </w:tcPr>
          <w:p w14:paraId="4041547B" w14:textId="77777777" w:rsidR="00B3162F" w:rsidRPr="0052082B" w:rsidRDefault="00B3162F" w:rsidP="7C1D8BC3">
            <w:pPr>
              <w:rPr>
                <w:rFonts w:ascii="Arial" w:eastAsia="Arial" w:hAnsi="Arial" w:cs="Arial"/>
                <w:b/>
                <w:bCs/>
              </w:rPr>
            </w:pPr>
            <w:r w:rsidRPr="7C1D8BC3">
              <w:rPr>
                <w:rFonts w:ascii="Arial" w:eastAsia="Arial" w:hAnsi="Arial" w:cs="Arial"/>
                <w:b/>
                <w:bCs/>
              </w:rPr>
              <w:t>Email address</w:t>
            </w:r>
          </w:p>
        </w:tc>
        <w:tc>
          <w:tcPr>
            <w:tcW w:w="5335" w:type="dxa"/>
          </w:tcPr>
          <w:p w14:paraId="6A05A809" w14:textId="77777777" w:rsidR="00B3162F" w:rsidRPr="0052082B" w:rsidRDefault="00B3162F" w:rsidP="7C1D8BC3">
            <w:pPr>
              <w:rPr>
                <w:rFonts w:ascii="Arial" w:eastAsia="Arial" w:hAnsi="Arial" w:cs="Arial"/>
              </w:rPr>
            </w:pPr>
          </w:p>
        </w:tc>
      </w:tr>
      <w:tr w:rsidR="00B3162F" w:rsidRPr="0052082B" w14:paraId="3FB48094" w14:textId="77777777" w:rsidTr="7C1D8BC3">
        <w:tc>
          <w:tcPr>
            <w:tcW w:w="3681" w:type="dxa"/>
          </w:tcPr>
          <w:p w14:paraId="21602053" w14:textId="77777777" w:rsidR="00B3162F" w:rsidRPr="0052082B" w:rsidRDefault="00B3162F" w:rsidP="7C1D8BC3">
            <w:pPr>
              <w:rPr>
                <w:rFonts w:ascii="Arial" w:eastAsia="Arial" w:hAnsi="Arial" w:cs="Arial"/>
                <w:b/>
                <w:bCs/>
              </w:rPr>
            </w:pPr>
            <w:r w:rsidRPr="7C1D8BC3">
              <w:rPr>
                <w:rFonts w:ascii="Arial" w:eastAsia="Arial" w:hAnsi="Arial" w:cs="Arial"/>
                <w:b/>
                <w:bCs/>
              </w:rPr>
              <w:t>Local Authority</w:t>
            </w:r>
          </w:p>
        </w:tc>
        <w:tc>
          <w:tcPr>
            <w:tcW w:w="5335" w:type="dxa"/>
          </w:tcPr>
          <w:p w14:paraId="5A39BBE3" w14:textId="77777777" w:rsidR="00B3162F" w:rsidRPr="0052082B" w:rsidRDefault="00B3162F" w:rsidP="7C1D8BC3">
            <w:pPr>
              <w:rPr>
                <w:rFonts w:ascii="Arial" w:eastAsia="Arial" w:hAnsi="Arial" w:cs="Arial"/>
              </w:rPr>
            </w:pPr>
          </w:p>
        </w:tc>
      </w:tr>
      <w:tr w:rsidR="00B3162F" w:rsidRPr="0052082B" w14:paraId="70947E9C" w14:textId="77777777" w:rsidTr="7C1D8BC3">
        <w:tc>
          <w:tcPr>
            <w:tcW w:w="3681" w:type="dxa"/>
          </w:tcPr>
          <w:p w14:paraId="7BF1F5CB" w14:textId="77777777" w:rsidR="00B3162F" w:rsidRPr="0052082B" w:rsidRDefault="00B3162F" w:rsidP="7C1D8BC3">
            <w:pPr>
              <w:rPr>
                <w:rFonts w:ascii="Arial" w:eastAsia="Arial" w:hAnsi="Arial" w:cs="Arial"/>
                <w:b/>
                <w:bCs/>
              </w:rPr>
            </w:pPr>
            <w:r w:rsidRPr="7C1D8BC3">
              <w:rPr>
                <w:rFonts w:ascii="Arial" w:eastAsia="Arial" w:hAnsi="Arial" w:cs="Arial"/>
                <w:b/>
                <w:bCs/>
              </w:rPr>
              <w:t>Number of Service children on roll</w:t>
            </w:r>
          </w:p>
        </w:tc>
        <w:tc>
          <w:tcPr>
            <w:tcW w:w="5335" w:type="dxa"/>
          </w:tcPr>
          <w:p w14:paraId="72A3D3EC" w14:textId="77777777" w:rsidR="00B3162F" w:rsidRPr="0052082B" w:rsidRDefault="00B3162F" w:rsidP="7C1D8BC3">
            <w:pPr>
              <w:rPr>
                <w:rFonts w:ascii="Arial" w:eastAsia="Arial" w:hAnsi="Arial" w:cs="Arial"/>
              </w:rPr>
            </w:pPr>
          </w:p>
        </w:tc>
      </w:tr>
    </w:tbl>
    <w:p w14:paraId="0D0B940D" w14:textId="77777777" w:rsidR="00B3162F" w:rsidRPr="0052082B" w:rsidRDefault="00B3162F" w:rsidP="00B3162F">
      <w:pPr>
        <w:rPr>
          <w:rFonts w:ascii="Arial Rounded MT Bold" w:hAnsi="Arial Rounded MT Bold"/>
          <w:b/>
        </w:rPr>
      </w:pPr>
    </w:p>
    <w:tbl>
      <w:tblPr>
        <w:tblStyle w:val="TableGrid"/>
        <w:tblW w:w="0" w:type="auto"/>
        <w:tblLook w:val="04A0" w:firstRow="1" w:lastRow="0" w:firstColumn="1" w:lastColumn="0" w:noHBand="0" w:noVBand="1"/>
      </w:tblPr>
      <w:tblGrid>
        <w:gridCol w:w="9016"/>
      </w:tblGrid>
      <w:tr w:rsidR="00B3162F" w:rsidRPr="0052082B" w14:paraId="7B5684D5" w14:textId="77777777" w:rsidTr="7C1D8BC3">
        <w:tc>
          <w:tcPr>
            <w:tcW w:w="9016" w:type="dxa"/>
          </w:tcPr>
          <w:p w14:paraId="3477AB1D" w14:textId="20C8A6BE" w:rsidR="00B3162F" w:rsidRPr="0052082B" w:rsidRDefault="00B3162F" w:rsidP="7C1D8BC3">
            <w:pPr>
              <w:rPr>
                <w:rFonts w:ascii="Arial Rounded MT Bold" w:hAnsi="Arial Rounded MT Bold"/>
                <w:b/>
                <w:bCs/>
                <w:i/>
                <w:iCs/>
                <w:sz w:val="20"/>
                <w:szCs w:val="20"/>
              </w:rPr>
            </w:pPr>
            <w:r w:rsidRPr="7C1D8BC3">
              <w:rPr>
                <w:rFonts w:ascii="Arial" w:eastAsia="Arial" w:hAnsi="Arial" w:cs="Arial"/>
              </w:rPr>
              <w:t xml:space="preserve">How has your school benefited from working towards the Armed Forces Friendly School’s Cymru </w:t>
            </w:r>
            <w:r w:rsidRPr="7C1D8BC3">
              <w:rPr>
                <w:rFonts w:ascii="Arial" w:eastAsia="Arial" w:hAnsi="Arial" w:cs="Arial"/>
                <w:b/>
                <w:bCs/>
              </w:rPr>
              <w:t>GOLD</w:t>
            </w:r>
            <w:r w:rsidRPr="7C1D8BC3">
              <w:rPr>
                <w:rFonts w:ascii="Arial" w:eastAsia="Arial" w:hAnsi="Arial" w:cs="Arial"/>
              </w:rPr>
              <w:t xml:space="preserve"> status?</w:t>
            </w:r>
          </w:p>
          <w:p w14:paraId="6BB65118" w14:textId="06602771" w:rsidR="00B3162F" w:rsidRPr="0052082B" w:rsidRDefault="289111F3" w:rsidP="7C1D8BC3">
            <w:pPr>
              <w:rPr>
                <w:rFonts w:ascii="Arial Rounded MT Bold" w:hAnsi="Arial Rounded MT Bold"/>
                <w:b/>
                <w:bCs/>
                <w:i/>
                <w:iCs/>
                <w:sz w:val="20"/>
                <w:szCs w:val="20"/>
              </w:rPr>
            </w:pPr>
            <w:r w:rsidRPr="7C1D8BC3">
              <w:rPr>
                <w:rFonts w:ascii="Arial" w:eastAsia="Arial" w:hAnsi="Arial" w:cs="Arial"/>
                <w:b/>
                <w:bCs/>
                <w:i/>
                <w:iCs/>
                <w:sz w:val="20"/>
                <w:szCs w:val="20"/>
              </w:rPr>
              <w:t>m</w:t>
            </w:r>
            <w:r w:rsidR="493E9F5A" w:rsidRPr="7C1D8BC3">
              <w:rPr>
                <w:rFonts w:ascii="Arial" w:eastAsia="Arial" w:hAnsi="Arial" w:cs="Arial"/>
                <w:b/>
                <w:bCs/>
                <w:i/>
                <w:iCs/>
                <w:sz w:val="20"/>
                <w:szCs w:val="20"/>
              </w:rPr>
              <w:t>aximum</w:t>
            </w:r>
            <w:r w:rsidR="00B3162F" w:rsidRPr="7C1D8BC3">
              <w:rPr>
                <w:rFonts w:ascii="Arial" w:eastAsia="Arial" w:hAnsi="Arial" w:cs="Arial"/>
                <w:b/>
                <w:bCs/>
                <w:i/>
                <w:iCs/>
                <w:sz w:val="20"/>
                <w:szCs w:val="20"/>
              </w:rPr>
              <w:t xml:space="preserve"> 200 words</w:t>
            </w:r>
          </w:p>
          <w:p w14:paraId="0E27B00A" w14:textId="77777777" w:rsidR="00B3162F" w:rsidRPr="0052082B" w:rsidRDefault="00B3162F" w:rsidP="00B3162F">
            <w:pPr>
              <w:rPr>
                <w:rFonts w:ascii="Arial Rounded MT Bold" w:hAnsi="Arial Rounded MT Bold"/>
                <w:b/>
              </w:rPr>
            </w:pPr>
          </w:p>
        </w:tc>
      </w:tr>
      <w:tr w:rsidR="00B3162F" w:rsidRPr="0052082B" w14:paraId="60061E4C" w14:textId="77777777" w:rsidTr="7C1D8BC3">
        <w:tc>
          <w:tcPr>
            <w:tcW w:w="9016" w:type="dxa"/>
          </w:tcPr>
          <w:p w14:paraId="44EAFD9C" w14:textId="77777777" w:rsidR="00B3162F" w:rsidRPr="0052082B" w:rsidRDefault="00B3162F" w:rsidP="00B3162F">
            <w:pPr>
              <w:rPr>
                <w:rFonts w:ascii="Arial Rounded MT Bold" w:hAnsi="Arial Rounded MT Bold"/>
                <w:b/>
              </w:rPr>
            </w:pPr>
          </w:p>
          <w:p w14:paraId="4B94D5A5" w14:textId="77777777" w:rsidR="00B3162F" w:rsidRPr="0052082B" w:rsidRDefault="00B3162F" w:rsidP="00B3162F">
            <w:pPr>
              <w:rPr>
                <w:rFonts w:ascii="Arial Rounded MT Bold" w:hAnsi="Arial Rounded MT Bold"/>
                <w:b/>
              </w:rPr>
            </w:pPr>
          </w:p>
          <w:p w14:paraId="3DEEC669" w14:textId="77777777" w:rsidR="00B3162F" w:rsidRPr="0052082B" w:rsidRDefault="00B3162F" w:rsidP="00B3162F">
            <w:pPr>
              <w:rPr>
                <w:rFonts w:ascii="Arial Rounded MT Bold" w:hAnsi="Arial Rounded MT Bold"/>
                <w:b/>
              </w:rPr>
            </w:pPr>
          </w:p>
          <w:p w14:paraId="3656B9AB" w14:textId="77777777" w:rsidR="00B3162F" w:rsidRPr="0052082B" w:rsidRDefault="00B3162F" w:rsidP="00B3162F">
            <w:pPr>
              <w:rPr>
                <w:rFonts w:ascii="Arial Rounded MT Bold" w:hAnsi="Arial Rounded MT Bold"/>
                <w:b/>
              </w:rPr>
            </w:pPr>
          </w:p>
          <w:p w14:paraId="45FB0818" w14:textId="77777777" w:rsidR="00B3162F" w:rsidRPr="0052082B" w:rsidRDefault="00B3162F" w:rsidP="00B3162F">
            <w:pPr>
              <w:rPr>
                <w:rFonts w:ascii="Arial Rounded MT Bold" w:hAnsi="Arial Rounded MT Bold"/>
                <w:b/>
              </w:rPr>
            </w:pPr>
          </w:p>
          <w:p w14:paraId="049F31CB" w14:textId="77777777" w:rsidR="00B3162F" w:rsidRPr="0052082B" w:rsidRDefault="00B3162F" w:rsidP="00B3162F">
            <w:pPr>
              <w:rPr>
                <w:rFonts w:ascii="Arial Rounded MT Bold" w:hAnsi="Arial Rounded MT Bold"/>
                <w:b/>
              </w:rPr>
            </w:pPr>
          </w:p>
          <w:p w14:paraId="53128261" w14:textId="77777777" w:rsidR="00B3162F" w:rsidRPr="0052082B" w:rsidRDefault="00B3162F" w:rsidP="00B3162F">
            <w:pPr>
              <w:rPr>
                <w:rFonts w:ascii="Arial Rounded MT Bold" w:hAnsi="Arial Rounded MT Bold"/>
                <w:b/>
              </w:rPr>
            </w:pPr>
          </w:p>
          <w:p w14:paraId="62486C05" w14:textId="77777777" w:rsidR="00B3162F" w:rsidRPr="0052082B" w:rsidRDefault="00B3162F" w:rsidP="00B3162F">
            <w:pPr>
              <w:rPr>
                <w:rFonts w:ascii="Arial Rounded MT Bold" w:hAnsi="Arial Rounded MT Bold"/>
                <w:b/>
              </w:rPr>
            </w:pPr>
          </w:p>
          <w:p w14:paraId="4101652C" w14:textId="77777777" w:rsidR="00B3162F" w:rsidRPr="0052082B" w:rsidRDefault="00B3162F" w:rsidP="00B3162F">
            <w:pPr>
              <w:rPr>
                <w:rFonts w:ascii="Arial Rounded MT Bold" w:hAnsi="Arial Rounded MT Bold"/>
                <w:b/>
              </w:rPr>
            </w:pPr>
          </w:p>
          <w:p w14:paraId="4B99056E" w14:textId="77777777" w:rsidR="00B3162F" w:rsidRPr="0052082B" w:rsidRDefault="00B3162F" w:rsidP="00B3162F">
            <w:pPr>
              <w:rPr>
                <w:rFonts w:ascii="Arial Rounded MT Bold" w:hAnsi="Arial Rounded MT Bold"/>
                <w:b/>
              </w:rPr>
            </w:pPr>
          </w:p>
          <w:p w14:paraId="1299C43A" w14:textId="77777777" w:rsidR="00B3162F" w:rsidRPr="0052082B" w:rsidRDefault="00B3162F" w:rsidP="00B3162F">
            <w:pPr>
              <w:rPr>
                <w:rFonts w:ascii="Arial Rounded MT Bold" w:hAnsi="Arial Rounded MT Bold"/>
                <w:b/>
              </w:rPr>
            </w:pPr>
          </w:p>
        </w:tc>
      </w:tr>
    </w:tbl>
    <w:p w14:paraId="00321DDC" w14:textId="6B7905A5" w:rsidR="7C1D8BC3" w:rsidRDefault="7C1D8BC3" w:rsidP="7C1D8BC3">
      <w:pPr>
        <w:rPr>
          <w:rFonts w:ascii="Arial Rounded MT Bold" w:hAnsi="Arial Rounded MT Bold"/>
          <w:b/>
          <w:bCs/>
          <w:sz w:val="28"/>
          <w:szCs w:val="28"/>
        </w:rPr>
      </w:pPr>
    </w:p>
    <w:p w14:paraId="6FC69EA0" w14:textId="1AE2E1DE" w:rsidR="7C1D8BC3" w:rsidRDefault="7C1D8BC3" w:rsidP="7C1D8BC3">
      <w:pPr>
        <w:rPr>
          <w:rFonts w:ascii="Arial Rounded MT Bold" w:hAnsi="Arial Rounded MT Bold"/>
          <w:b/>
          <w:bCs/>
          <w:sz w:val="28"/>
          <w:szCs w:val="28"/>
        </w:rPr>
      </w:pPr>
    </w:p>
    <w:p w14:paraId="4B280098" w14:textId="637F2173" w:rsidR="7C1D8BC3" w:rsidRDefault="7C1D8BC3" w:rsidP="7C1D8BC3">
      <w:pPr>
        <w:rPr>
          <w:rFonts w:ascii="Arial Rounded MT Bold" w:hAnsi="Arial Rounded MT Bold"/>
          <w:b/>
          <w:bCs/>
          <w:sz w:val="28"/>
          <w:szCs w:val="28"/>
        </w:rPr>
      </w:pPr>
    </w:p>
    <w:p w14:paraId="21DFAF05" w14:textId="77777777" w:rsidR="00B3162F" w:rsidRPr="000B7BA5" w:rsidRDefault="00B3162F" w:rsidP="00B3162F">
      <w:pPr>
        <w:rPr>
          <w:rFonts w:ascii="Arial Rounded MT Bold" w:hAnsi="Arial Rounded MT Bold"/>
          <w:b/>
          <w:sz w:val="28"/>
          <w:szCs w:val="28"/>
        </w:rPr>
      </w:pPr>
      <w:r w:rsidRPr="000B7BA5">
        <w:rPr>
          <w:rFonts w:ascii="Arial Rounded MT Bold" w:hAnsi="Arial Rounded MT Bold"/>
          <w:b/>
          <w:sz w:val="28"/>
          <w:szCs w:val="28"/>
        </w:rPr>
        <w:lastRenderedPageBreak/>
        <w:t>COMPULSORY CRITERIA</w:t>
      </w:r>
    </w:p>
    <w:tbl>
      <w:tblPr>
        <w:tblStyle w:val="TableGrid"/>
        <w:tblW w:w="9572" w:type="dxa"/>
        <w:tblLook w:val="04A0" w:firstRow="1" w:lastRow="0" w:firstColumn="1" w:lastColumn="0" w:noHBand="0" w:noVBand="1"/>
      </w:tblPr>
      <w:tblGrid>
        <w:gridCol w:w="2528"/>
        <w:gridCol w:w="3391"/>
        <w:gridCol w:w="172"/>
        <w:gridCol w:w="1690"/>
        <w:gridCol w:w="1791"/>
        <w:tblGridChange w:id="0">
          <w:tblGrid>
            <w:gridCol w:w="360"/>
            <w:gridCol w:w="360"/>
            <w:gridCol w:w="360"/>
            <w:gridCol w:w="360"/>
            <w:gridCol w:w="1088"/>
            <w:gridCol w:w="3391"/>
            <w:gridCol w:w="172"/>
            <w:gridCol w:w="1690"/>
            <w:gridCol w:w="1791"/>
          </w:tblGrid>
        </w:tblGridChange>
      </w:tblGrid>
      <w:tr w:rsidR="00B3162F" w:rsidRPr="0052082B" w14:paraId="25DB5ABD" w14:textId="77777777" w:rsidTr="5A3B730D">
        <w:tc>
          <w:tcPr>
            <w:tcW w:w="2528" w:type="dxa"/>
          </w:tcPr>
          <w:p w14:paraId="769726BA" w14:textId="77777777" w:rsidR="00B3162F" w:rsidRPr="0052082B" w:rsidRDefault="00B3162F" w:rsidP="7C1D8BC3">
            <w:pPr>
              <w:rPr>
                <w:rFonts w:ascii="Arial" w:eastAsia="Arial" w:hAnsi="Arial" w:cs="Arial"/>
                <w:b/>
                <w:bCs/>
              </w:rPr>
            </w:pPr>
            <w:r w:rsidRPr="7C1D8BC3">
              <w:rPr>
                <w:rFonts w:ascii="Arial" w:eastAsia="Arial" w:hAnsi="Arial" w:cs="Arial"/>
                <w:b/>
                <w:bCs/>
              </w:rPr>
              <w:t>Item</w:t>
            </w:r>
          </w:p>
        </w:tc>
        <w:tc>
          <w:tcPr>
            <w:tcW w:w="7044" w:type="dxa"/>
            <w:gridSpan w:val="4"/>
          </w:tcPr>
          <w:p w14:paraId="08F3BE7C" w14:textId="77777777" w:rsidR="00B3162F" w:rsidRPr="0052082B" w:rsidRDefault="00B3162F" w:rsidP="7C1D8BC3">
            <w:pPr>
              <w:rPr>
                <w:rFonts w:ascii="Arial" w:eastAsia="Arial" w:hAnsi="Arial" w:cs="Arial"/>
                <w:b/>
                <w:bCs/>
              </w:rPr>
            </w:pPr>
            <w:r w:rsidRPr="7C1D8BC3">
              <w:rPr>
                <w:rFonts w:ascii="Arial" w:eastAsia="Arial" w:hAnsi="Arial" w:cs="Arial"/>
                <w:b/>
                <w:bCs/>
              </w:rPr>
              <w:t>Evidence/ Details required</w:t>
            </w:r>
          </w:p>
        </w:tc>
      </w:tr>
      <w:tr w:rsidR="00B3162F" w:rsidRPr="0052082B" w14:paraId="2C1E3BB1" w14:textId="77777777" w:rsidTr="5A3B730D">
        <w:tc>
          <w:tcPr>
            <w:tcW w:w="2528" w:type="dxa"/>
          </w:tcPr>
          <w:p w14:paraId="3B5179B7" w14:textId="77777777" w:rsidR="00B3162F" w:rsidRPr="0052082B" w:rsidRDefault="00B3162F" w:rsidP="7C1D8BC3">
            <w:pPr>
              <w:rPr>
                <w:rFonts w:ascii="Arial" w:eastAsia="Arial" w:hAnsi="Arial" w:cs="Arial"/>
                <w:b/>
                <w:bCs/>
              </w:rPr>
            </w:pPr>
            <w:r w:rsidRPr="7C1D8BC3">
              <w:rPr>
                <w:rFonts w:ascii="Arial" w:eastAsia="Arial" w:hAnsi="Arial" w:cs="Arial"/>
                <w:b/>
                <w:bCs/>
              </w:rPr>
              <w:t>Have previously been awarded Bronze and Silver Armed Forces Friendly School Cymru status</w:t>
            </w:r>
          </w:p>
        </w:tc>
        <w:tc>
          <w:tcPr>
            <w:tcW w:w="7044" w:type="dxa"/>
            <w:gridSpan w:val="4"/>
          </w:tcPr>
          <w:p w14:paraId="49549BC1" w14:textId="77777777" w:rsidR="00B3162F" w:rsidRPr="0052082B" w:rsidRDefault="142C7F32" w:rsidP="7C1D8BC3">
            <w:pPr>
              <w:rPr>
                <w:rFonts w:ascii="Arial" w:eastAsia="Arial" w:hAnsi="Arial" w:cs="Arial"/>
              </w:rPr>
            </w:pPr>
            <w:r w:rsidRPr="7C1D8BC3">
              <w:rPr>
                <w:rFonts w:ascii="Arial" w:eastAsia="Arial" w:hAnsi="Arial" w:cs="Arial"/>
              </w:rPr>
              <w:t>Date Bronze awarded:</w:t>
            </w:r>
          </w:p>
          <w:p w14:paraId="4DDBEF00" w14:textId="77777777" w:rsidR="00E066F8" w:rsidRPr="0052082B" w:rsidRDefault="00E066F8" w:rsidP="7C1D8BC3">
            <w:pPr>
              <w:rPr>
                <w:rFonts w:ascii="Arial" w:eastAsia="Arial" w:hAnsi="Arial" w:cs="Arial"/>
              </w:rPr>
            </w:pPr>
          </w:p>
          <w:p w14:paraId="37C2BE05" w14:textId="77777777" w:rsidR="00E066F8" w:rsidRPr="0052082B" w:rsidRDefault="142C7F32" w:rsidP="7C1D8BC3">
            <w:pPr>
              <w:rPr>
                <w:rFonts w:ascii="Arial" w:eastAsia="Arial" w:hAnsi="Arial" w:cs="Arial"/>
              </w:rPr>
            </w:pPr>
            <w:r w:rsidRPr="7C1D8BC3">
              <w:rPr>
                <w:rFonts w:ascii="Arial" w:eastAsia="Arial" w:hAnsi="Arial" w:cs="Arial"/>
              </w:rPr>
              <w:t>Date Silver awarded:</w:t>
            </w:r>
          </w:p>
          <w:p w14:paraId="3461D779" w14:textId="77777777" w:rsidR="00E066F8" w:rsidRPr="0052082B" w:rsidRDefault="00E066F8" w:rsidP="7C1D8BC3">
            <w:pPr>
              <w:rPr>
                <w:rFonts w:ascii="Arial" w:eastAsia="Arial" w:hAnsi="Arial" w:cs="Arial"/>
              </w:rPr>
            </w:pPr>
          </w:p>
        </w:tc>
      </w:tr>
      <w:tr w:rsidR="00E066F8" w:rsidRPr="0052082B" w14:paraId="3A1B5409" w14:textId="77777777" w:rsidTr="5A3B730D">
        <w:trPr>
          <w:trHeight w:val="132"/>
        </w:trPr>
        <w:tc>
          <w:tcPr>
            <w:tcW w:w="2528" w:type="dxa"/>
            <w:vMerge w:val="restart"/>
          </w:tcPr>
          <w:p w14:paraId="32A76A31" w14:textId="77777777" w:rsidR="00E066F8" w:rsidRPr="0052082B" w:rsidRDefault="142C7F32" w:rsidP="7C1D8BC3">
            <w:pPr>
              <w:rPr>
                <w:rFonts w:ascii="Arial" w:eastAsia="Arial" w:hAnsi="Arial" w:cs="Arial"/>
                <w:b/>
                <w:bCs/>
              </w:rPr>
            </w:pPr>
            <w:r w:rsidRPr="7C1D8BC3">
              <w:rPr>
                <w:rFonts w:ascii="Arial" w:eastAsia="Arial" w:hAnsi="Arial" w:cs="Arial"/>
                <w:b/>
                <w:bCs/>
              </w:rPr>
              <w:t>Celebrate Month of the Military Child (April)</w:t>
            </w:r>
          </w:p>
        </w:tc>
        <w:tc>
          <w:tcPr>
            <w:tcW w:w="7044" w:type="dxa"/>
            <w:gridSpan w:val="4"/>
          </w:tcPr>
          <w:p w14:paraId="5F5B11B0" w14:textId="77777777" w:rsidR="00E066F8" w:rsidRPr="0052082B" w:rsidRDefault="142C7F32" w:rsidP="7C1D8BC3">
            <w:pPr>
              <w:rPr>
                <w:rFonts w:ascii="Arial" w:eastAsia="Arial" w:hAnsi="Arial" w:cs="Arial"/>
              </w:rPr>
            </w:pPr>
            <w:r w:rsidRPr="7C1D8BC3">
              <w:rPr>
                <w:rFonts w:ascii="Arial" w:eastAsia="Arial" w:hAnsi="Arial" w:cs="Arial"/>
              </w:rPr>
              <w:t>Date and Event that took place:</w:t>
            </w:r>
          </w:p>
          <w:p w14:paraId="5997CC1D" w14:textId="77777777" w:rsidR="00E066F8" w:rsidRPr="0052082B" w:rsidRDefault="00E066F8" w:rsidP="7C1D8BC3">
            <w:pPr>
              <w:rPr>
                <w:rFonts w:ascii="Arial" w:eastAsia="Arial" w:hAnsi="Arial" w:cs="Arial"/>
              </w:rPr>
            </w:pPr>
          </w:p>
        </w:tc>
      </w:tr>
      <w:tr w:rsidR="00E066F8" w:rsidRPr="0052082B" w14:paraId="4D95759F" w14:textId="77777777" w:rsidTr="5A3B730D">
        <w:trPr>
          <w:trHeight w:val="132"/>
        </w:trPr>
        <w:tc>
          <w:tcPr>
            <w:tcW w:w="2528" w:type="dxa"/>
            <w:vMerge/>
          </w:tcPr>
          <w:p w14:paraId="110FFD37" w14:textId="77777777" w:rsidR="00E066F8" w:rsidRPr="0052082B" w:rsidRDefault="00E066F8" w:rsidP="00B3162F">
            <w:pPr>
              <w:rPr>
                <w:rFonts w:ascii="Arial Rounded MT Bold" w:hAnsi="Arial Rounded MT Bold"/>
                <w:b/>
              </w:rPr>
            </w:pPr>
          </w:p>
        </w:tc>
        <w:tc>
          <w:tcPr>
            <w:tcW w:w="7044" w:type="dxa"/>
            <w:gridSpan w:val="4"/>
          </w:tcPr>
          <w:p w14:paraId="5BEC5D09" w14:textId="77777777" w:rsidR="00E066F8" w:rsidRPr="0052082B" w:rsidRDefault="142C7F32" w:rsidP="7C1D8BC3">
            <w:pPr>
              <w:rPr>
                <w:rFonts w:ascii="Arial" w:eastAsia="Arial" w:hAnsi="Arial" w:cs="Arial"/>
              </w:rPr>
            </w:pPr>
            <w:r w:rsidRPr="7C1D8BC3">
              <w:rPr>
                <w:rFonts w:ascii="Arial" w:eastAsia="Arial" w:hAnsi="Arial" w:cs="Arial"/>
              </w:rPr>
              <w:t>Please share feedback from Service children and staff involved in the events</w:t>
            </w:r>
          </w:p>
        </w:tc>
      </w:tr>
      <w:tr w:rsidR="00E066F8" w:rsidRPr="0052082B" w14:paraId="12DBCEC0" w14:textId="77777777" w:rsidTr="5A3B730D">
        <w:trPr>
          <w:trHeight w:val="132"/>
        </w:trPr>
        <w:tc>
          <w:tcPr>
            <w:tcW w:w="2528" w:type="dxa"/>
            <w:vMerge/>
          </w:tcPr>
          <w:p w14:paraId="6B699379" w14:textId="77777777" w:rsidR="00E066F8" w:rsidRPr="0052082B" w:rsidRDefault="00E066F8" w:rsidP="00B3162F">
            <w:pPr>
              <w:rPr>
                <w:rFonts w:ascii="Arial Rounded MT Bold" w:hAnsi="Arial Rounded MT Bold"/>
                <w:b/>
              </w:rPr>
            </w:pPr>
          </w:p>
        </w:tc>
        <w:tc>
          <w:tcPr>
            <w:tcW w:w="3391" w:type="dxa"/>
          </w:tcPr>
          <w:p w14:paraId="53D817B0" w14:textId="77777777" w:rsidR="00E066F8" w:rsidRPr="0052082B" w:rsidRDefault="142C7F32" w:rsidP="7C1D8BC3">
            <w:pPr>
              <w:rPr>
                <w:rFonts w:ascii="Arial" w:eastAsia="Arial" w:hAnsi="Arial" w:cs="Arial"/>
              </w:rPr>
            </w:pPr>
            <w:r w:rsidRPr="7C1D8BC3">
              <w:rPr>
                <w:rFonts w:ascii="Arial" w:eastAsia="Arial" w:hAnsi="Arial" w:cs="Arial"/>
              </w:rPr>
              <w:t>Service child(ren)</w:t>
            </w:r>
          </w:p>
          <w:p w14:paraId="3FE9F23F" w14:textId="77777777" w:rsidR="00E066F8" w:rsidRPr="0052082B" w:rsidRDefault="00E066F8" w:rsidP="7C1D8BC3">
            <w:pPr>
              <w:rPr>
                <w:rFonts w:ascii="Arial" w:eastAsia="Arial" w:hAnsi="Arial" w:cs="Arial"/>
              </w:rPr>
            </w:pPr>
          </w:p>
          <w:p w14:paraId="1F72F646" w14:textId="77777777" w:rsidR="00E066F8" w:rsidRPr="0052082B" w:rsidRDefault="00E066F8" w:rsidP="7C1D8BC3">
            <w:pPr>
              <w:rPr>
                <w:rFonts w:ascii="Arial" w:eastAsia="Arial" w:hAnsi="Arial" w:cs="Arial"/>
              </w:rPr>
            </w:pPr>
          </w:p>
          <w:p w14:paraId="08CE6F91" w14:textId="77777777" w:rsidR="00E066F8" w:rsidRPr="0052082B" w:rsidRDefault="00E066F8" w:rsidP="7C1D8BC3">
            <w:pPr>
              <w:rPr>
                <w:rFonts w:ascii="Arial" w:eastAsia="Arial" w:hAnsi="Arial" w:cs="Arial"/>
              </w:rPr>
            </w:pPr>
          </w:p>
          <w:p w14:paraId="61CDCEAD" w14:textId="77777777" w:rsidR="00E066F8" w:rsidRPr="0052082B" w:rsidRDefault="00E066F8" w:rsidP="7C1D8BC3">
            <w:pPr>
              <w:rPr>
                <w:rFonts w:ascii="Arial" w:eastAsia="Arial" w:hAnsi="Arial" w:cs="Arial"/>
              </w:rPr>
            </w:pPr>
          </w:p>
        </w:tc>
        <w:tc>
          <w:tcPr>
            <w:tcW w:w="3653" w:type="dxa"/>
            <w:gridSpan w:val="3"/>
          </w:tcPr>
          <w:p w14:paraId="6BB9E253" w14:textId="77777777" w:rsidR="00E066F8" w:rsidRPr="0052082B" w:rsidRDefault="00E066F8" w:rsidP="7C1D8BC3">
            <w:pPr>
              <w:rPr>
                <w:rFonts w:ascii="Arial" w:eastAsia="Arial" w:hAnsi="Arial" w:cs="Arial"/>
              </w:rPr>
            </w:pPr>
          </w:p>
        </w:tc>
      </w:tr>
      <w:tr w:rsidR="00E066F8" w:rsidRPr="0052082B" w14:paraId="5B5C5626" w14:textId="77777777" w:rsidTr="5A3B730D">
        <w:trPr>
          <w:trHeight w:val="132"/>
        </w:trPr>
        <w:tc>
          <w:tcPr>
            <w:tcW w:w="2528" w:type="dxa"/>
            <w:vMerge/>
          </w:tcPr>
          <w:p w14:paraId="23DE523C" w14:textId="77777777" w:rsidR="00E066F8" w:rsidRPr="0052082B" w:rsidRDefault="00E066F8" w:rsidP="00B3162F">
            <w:pPr>
              <w:rPr>
                <w:rFonts w:ascii="Arial Rounded MT Bold" w:hAnsi="Arial Rounded MT Bold"/>
                <w:b/>
              </w:rPr>
            </w:pPr>
          </w:p>
        </w:tc>
        <w:tc>
          <w:tcPr>
            <w:tcW w:w="3391" w:type="dxa"/>
          </w:tcPr>
          <w:p w14:paraId="192A3259" w14:textId="77777777" w:rsidR="00E066F8" w:rsidRPr="0052082B" w:rsidRDefault="142C7F32" w:rsidP="7C1D8BC3">
            <w:pPr>
              <w:rPr>
                <w:rFonts w:ascii="Arial" w:eastAsia="Arial" w:hAnsi="Arial" w:cs="Arial"/>
              </w:rPr>
            </w:pPr>
            <w:r w:rsidRPr="7C1D8BC3">
              <w:rPr>
                <w:rFonts w:ascii="Arial" w:eastAsia="Arial" w:hAnsi="Arial" w:cs="Arial"/>
              </w:rPr>
              <w:t>School Staff</w:t>
            </w:r>
          </w:p>
          <w:p w14:paraId="52E56223" w14:textId="77777777" w:rsidR="00E066F8" w:rsidRPr="0052082B" w:rsidRDefault="00E066F8" w:rsidP="7C1D8BC3">
            <w:pPr>
              <w:rPr>
                <w:rFonts w:ascii="Arial" w:eastAsia="Arial" w:hAnsi="Arial" w:cs="Arial"/>
              </w:rPr>
            </w:pPr>
          </w:p>
          <w:p w14:paraId="07547A01" w14:textId="77777777" w:rsidR="00E066F8" w:rsidRPr="0052082B" w:rsidRDefault="00E066F8" w:rsidP="7C1D8BC3">
            <w:pPr>
              <w:rPr>
                <w:rFonts w:ascii="Arial" w:eastAsia="Arial" w:hAnsi="Arial" w:cs="Arial"/>
              </w:rPr>
            </w:pPr>
          </w:p>
          <w:p w14:paraId="5043CB0F" w14:textId="77777777" w:rsidR="00E066F8" w:rsidRPr="0052082B" w:rsidRDefault="00E066F8" w:rsidP="7C1D8BC3">
            <w:pPr>
              <w:rPr>
                <w:rFonts w:ascii="Arial" w:eastAsia="Arial" w:hAnsi="Arial" w:cs="Arial"/>
              </w:rPr>
            </w:pPr>
          </w:p>
          <w:p w14:paraId="07459315" w14:textId="77777777" w:rsidR="00E066F8" w:rsidRPr="0052082B" w:rsidRDefault="00E066F8" w:rsidP="7C1D8BC3">
            <w:pPr>
              <w:rPr>
                <w:rFonts w:ascii="Arial" w:eastAsia="Arial" w:hAnsi="Arial" w:cs="Arial"/>
              </w:rPr>
            </w:pPr>
          </w:p>
        </w:tc>
        <w:tc>
          <w:tcPr>
            <w:tcW w:w="3653" w:type="dxa"/>
            <w:gridSpan w:val="3"/>
          </w:tcPr>
          <w:p w14:paraId="6537F28F" w14:textId="77777777" w:rsidR="00E066F8" w:rsidRPr="0052082B" w:rsidRDefault="00E066F8" w:rsidP="7C1D8BC3">
            <w:pPr>
              <w:rPr>
                <w:rFonts w:ascii="Arial" w:eastAsia="Arial" w:hAnsi="Arial" w:cs="Arial"/>
              </w:rPr>
            </w:pPr>
          </w:p>
        </w:tc>
      </w:tr>
      <w:tr w:rsidR="5A3B730D" w14:paraId="267F23A0" w14:textId="77777777" w:rsidTr="5A3B730D">
        <w:tc>
          <w:tcPr>
            <w:tcW w:w="2528" w:type="dxa"/>
            <w:vMerge w:val="restart"/>
          </w:tcPr>
          <w:p w14:paraId="54BC1E8E" w14:textId="7D06BC3C" w:rsidR="299397CA" w:rsidRDefault="299397CA" w:rsidP="5A3B730D">
            <w:pPr>
              <w:rPr>
                <w:rFonts w:ascii="Arial" w:eastAsia="Arial" w:hAnsi="Arial" w:cs="Arial"/>
                <w:b/>
                <w:bCs/>
              </w:rPr>
            </w:pPr>
            <w:r w:rsidRPr="5A3B730D">
              <w:rPr>
                <w:rFonts w:ascii="Arial" w:eastAsia="Arial" w:hAnsi="Arial" w:cs="Arial"/>
                <w:b/>
                <w:bCs/>
              </w:rPr>
              <w:t>Embed a process for listening to your Service children and creating opportunities for them to share their experiences.</w:t>
            </w:r>
          </w:p>
          <w:p w14:paraId="70AEE0D8" w14:textId="2B91F154" w:rsidR="5A3B730D" w:rsidRDefault="5A3B730D" w:rsidP="5A3B730D">
            <w:pPr>
              <w:rPr>
                <w:rFonts w:ascii="Arial" w:eastAsia="Arial" w:hAnsi="Arial" w:cs="Arial"/>
                <w:b/>
                <w:bCs/>
              </w:rPr>
            </w:pPr>
          </w:p>
        </w:tc>
        <w:tc>
          <w:tcPr>
            <w:tcW w:w="7044" w:type="dxa"/>
            <w:gridSpan w:val="4"/>
          </w:tcPr>
          <w:p w14:paraId="50403308" w14:textId="0390FFFF" w:rsidR="299397CA" w:rsidRDefault="299397CA" w:rsidP="5A3B730D">
            <w:pPr>
              <w:rPr>
                <w:rFonts w:ascii="Arial" w:eastAsia="Arial" w:hAnsi="Arial" w:cs="Arial"/>
              </w:rPr>
            </w:pPr>
            <w:r w:rsidRPr="5A3B730D">
              <w:rPr>
                <w:rFonts w:ascii="Arial" w:eastAsia="Arial" w:hAnsi="Arial" w:cs="Arial"/>
              </w:rPr>
              <w:t>Please share details on the processes that you have embedded within your school.</w:t>
            </w:r>
          </w:p>
        </w:tc>
      </w:tr>
      <w:tr w:rsidR="5A3B730D" w14:paraId="79107754" w14:textId="77777777" w:rsidTr="5A3B730D">
        <w:trPr>
          <w:trHeight w:val="300"/>
        </w:trPr>
        <w:tc>
          <w:tcPr>
            <w:tcW w:w="2528" w:type="dxa"/>
            <w:vMerge/>
          </w:tcPr>
          <w:p w14:paraId="4F3DF35D" w14:textId="77777777" w:rsidR="00B86CFC" w:rsidRDefault="00B86CFC"/>
        </w:tc>
        <w:tc>
          <w:tcPr>
            <w:tcW w:w="7044" w:type="dxa"/>
            <w:gridSpan w:val="4"/>
          </w:tcPr>
          <w:p w14:paraId="372B9962" w14:textId="2B1125CA" w:rsidR="5A3B730D" w:rsidRDefault="5A3B730D" w:rsidP="5A3B730D">
            <w:pPr>
              <w:rPr>
                <w:rFonts w:ascii="Arial" w:eastAsia="Arial" w:hAnsi="Arial" w:cs="Arial"/>
              </w:rPr>
            </w:pPr>
          </w:p>
        </w:tc>
      </w:tr>
      <w:tr w:rsidR="000666A9" w:rsidRPr="0052082B" w14:paraId="42872008" w14:textId="77777777" w:rsidTr="5A3B730D">
        <w:trPr>
          <w:trHeight w:val="505"/>
        </w:trPr>
        <w:tc>
          <w:tcPr>
            <w:tcW w:w="2528" w:type="dxa"/>
            <w:vMerge w:val="restart"/>
          </w:tcPr>
          <w:p w14:paraId="6AE64121" w14:textId="35DF200C" w:rsidR="000666A9" w:rsidRPr="0052082B" w:rsidRDefault="126753FC" w:rsidP="7C1D8BC3">
            <w:pPr>
              <w:rPr>
                <w:rFonts w:ascii="Arial" w:eastAsia="Arial" w:hAnsi="Arial" w:cs="Arial"/>
                <w:b/>
                <w:bCs/>
              </w:rPr>
            </w:pPr>
            <w:r w:rsidRPr="7C1D8BC3">
              <w:rPr>
                <w:rFonts w:ascii="Arial" w:eastAsia="Arial" w:hAnsi="Arial" w:cs="Arial"/>
                <w:b/>
                <w:bCs/>
              </w:rPr>
              <w:t xml:space="preserve">Implement actions identified through the SCiP Alliance Thriving Lives Toolkit to progress to the “developing” or “embedding” status for all 7 principles </w:t>
            </w:r>
          </w:p>
        </w:tc>
        <w:tc>
          <w:tcPr>
            <w:tcW w:w="7044" w:type="dxa"/>
            <w:gridSpan w:val="4"/>
          </w:tcPr>
          <w:p w14:paraId="16E7F9EB" w14:textId="25F648D1" w:rsidR="000666A9" w:rsidRPr="00F31F16" w:rsidRDefault="126753FC" w:rsidP="7C1D8BC3">
            <w:pPr>
              <w:rPr>
                <w:rFonts w:ascii="Arial" w:eastAsia="Arial" w:hAnsi="Arial" w:cs="Arial"/>
                <w:i/>
                <w:iCs/>
              </w:rPr>
            </w:pPr>
            <w:r w:rsidRPr="7C1D8BC3">
              <w:rPr>
                <w:rFonts w:ascii="Arial" w:eastAsia="Arial" w:hAnsi="Arial" w:cs="Arial"/>
                <w:i/>
                <w:iCs/>
              </w:rPr>
              <w:t>Please share details of how implementing actions, identified in the Thriving Lives Toolkit, has helped your school to develop provision for Service children.</w:t>
            </w:r>
          </w:p>
        </w:tc>
      </w:tr>
      <w:tr w:rsidR="000666A9" w:rsidRPr="0052082B" w14:paraId="61A7A2D2" w14:textId="77777777" w:rsidTr="5A3B730D">
        <w:trPr>
          <w:trHeight w:val="255"/>
        </w:trPr>
        <w:tc>
          <w:tcPr>
            <w:tcW w:w="2528" w:type="dxa"/>
            <w:vMerge/>
          </w:tcPr>
          <w:p w14:paraId="33CCC5E8" w14:textId="77777777" w:rsidR="000666A9" w:rsidRPr="00F31F16" w:rsidRDefault="000666A9" w:rsidP="57FE2CEF">
            <w:pPr>
              <w:rPr>
                <w:rFonts w:ascii="Arial Rounded MT Bold" w:hAnsi="Arial Rounded MT Bold"/>
                <w:b/>
              </w:rPr>
            </w:pPr>
          </w:p>
        </w:tc>
        <w:tc>
          <w:tcPr>
            <w:tcW w:w="7044" w:type="dxa"/>
            <w:gridSpan w:val="4"/>
          </w:tcPr>
          <w:p w14:paraId="51D1333E" w14:textId="77777777" w:rsidR="000666A9" w:rsidRPr="00F31F16" w:rsidRDefault="000666A9" w:rsidP="7C1D8BC3">
            <w:pPr>
              <w:rPr>
                <w:rFonts w:ascii="Arial" w:eastAsia="Arial" w:hAnsi="Arial" w:cs="Arial"/>
                <w:i/>
                <w:iCs/>
              </w:rPr>
            </w:pPr>
          </w:p>
        </w:tc>
      </w:tr>
      <w:tr w:rsidR="000666A9" w:rsidRPr="0052082B" w14:paraId="621D79A8" w14:textId="77777777" w:rsidTr="5A3B730D">
        <w:trPr>
          <w:trHeight w:val="255"/>
        </w:trPr>
        <w:tc>
          <w:tcPr>
            <w:tcW w:w="2528" w:type="dxa"/>
            <w:vMerge/>
          </w:tcPr>
          <w:p w14:paraId="6A3A4EAD" w14:textId="77777777" w:rsidR="000666A9" w:rsidRPr="00F31F16" w:rsidRDefault="000666A9" w:rsidP="57FE2CEF">
            <w:pPr>
              <w:rPr>
                <w:rFonts w:ascii="Arial Rounded MT Bold" w:hAnsi="Arial Rounded MT Bold"/>
                <w:b/>
              </w:rPr>
            </w:pPr>
          </w:p>
        </w:tc>
        <w:tc>
          <w:tcPr>
            <w:tcW w:w="7044" w:type="dxa"/>
            <w:gridSpan w:val="4"/>
          </w:tcPr>
          <w:p w14:paraId="59E93184" w14:textId="59610FF5" w:rsidR="000666A9" w:rsidRPr="00F31F16" w:rsidRDefault="126753FC" w:rsidP="7C1D8BC3">
            <w:pPr>
              <w:rPr>
                <w:rFonts w:ascii="Arial" w:eastAsia="Arial" w:hAnsi="Arial" w:cs="Arial"/>
                <w:i/>
                <w:iCs/>
              </w:rPr>
            </w:pPr>
            <w:r w:rsidRPr="7C1D8BC3">
              <w:rPr>
                <w:rFonts w:ascii="Arial" w:eastAsia="Arial" w:hAnsi="Arial" w:cs="Arial"/>
                <w:i/>
                <w:iCs/>
              </w:rPr>
              <w:t>Please complete the below table to indicate the school’s current position for each principle.</w:t>
            </w:r>
          </w:p>
        </w:tc>
      </w:tr>
      <w:tr w:rsidR="00637926" w:rsidRPr="0052082B" w14:paraId="16D9613A" w14:textId="77777777" w:rsidTr="5A3B730D">
        <w:tblPrEx>
          <w:tblW w:w="9572" w:type="dxa"/>
          <w:tblPrExChange w:id="1" w:author="Millie Taylor" w:date="2023-05-31T11:26:00Z">
            <w:tblPrEx>
              <w:tblW w:w="0" w:type="auto"/>
            </w:tblPrEx>
          </w:tblPrExChange>
        </w:tblPrEx>
        <w:trPr>
          <w:trHeight w:val="194"/>
          <w:trPrChange w:id="2" w:author="Millie Taylor" w:date="2023-05-31T11:26:00Z">
            <w:trPr>
              <w:gridAfter w:val="0"/>
            </w:trPr>
          </w:trPrChange>
        </w:trPr>
        <w:tc>
          <w:tcPr>
            <w:tcW w:w="2528" w:type="dxa"/>
            <w:vMerge/>
            <w:tcPrChange w:id="3" w:author="Millie Taylor" w:date="2023-05-31T11:26:00Z">
              <w:tcPr>
                <w:tcW w:w="0" w:type="auto"/>
                <w:vMerge/>
              </w:tcPr>
            </w:tcPrChange>
          </w:tcPr>
          <w:p w14:paraId="6DFB9E20" w14:textId="77777777" w:rsidR="00637926" w:rsidRPr="0052082B" w:rsidRDefault="00637926" w:rsidP="00262457">
            <w:pPr>
              <w:rPr>
                <w:rFonts w:ascii="Arial Rounded MT Bold" w:hAnsi="Arial Rounded MT Bold"/>
                <w:b/>
              </w:rPr>
            </w:pPr>
          </w:p>
        </w:tc>
        <w:tc>
          <w:tcPr>
            <w:tcW w:w="3563" w:type="dxa"/>
            <w:gridSpan w:val="2"/>
            <w:tcPrChange w:id="4" w:author="Millie Taylor" w:date="2023-05-31T11:26:00Z">
              <w:tcPr>
                <w:tcW w:w="0" w:type="auto"/>
              </w:tcPr>
            </w:tcPrChange>
          </w:tcPr>
          <w:p w14:paraId="785BDAF3" w14:textId="4A3FAE19" w:rsidR="00637926" w:rsidRPr="0052082B" w:rsidRDefault="07FCFC71" w:rsidP="7C1D8BC3">
            <w:pPr>
              <w:rPr>
                <w:rFonts w:ascii="Arial" w:eastAsia="Arial" w:hAnsi="Arial" w:cs="Arial"/>
              </w:rPr>
            </w:pPr>
            <w:r w:rsidRPr="7C1D8BC3">
              <w:rPr>
                <w:rFonts w:ascii="Arial" w:eastAsia="Arial" w:hAnsi="Arial" w:cs="Arial"/>
                <w:b/>
                <w:bCs/>
              </w:rPr>
              <w:t>Principle:</w:t>
            </w:r>
          </w:p>
        </w:tc>
        <w:tc>
          <w:tcPr>
            <w:tcW w:w="1690" w:type="dxa"/>
            <w:tcPrChange w:id="5" w:author="Millie Taylor" w:date="2023-05-31T11:26:00Z">
              <w:tcPr>
                <w:tcW w:w="0" w:type="auto"/>
              </w:tcPr>
            </w:tcPrChange>
          </w:tcPr>
          <w:p w14:paraId="76EBA64B" w14:textId="1DEC7B59" w:rsidR="00637926" w:rsidRPr="0052082B" w:rsidRDefault="07FCFC71" w:rsidP="7C1D8BC3">
            <w:pPr>
              <w:rPr>
                <w:rFonts w:ascii="Arial" w:eastAsia="Arial" w:hAnsi="Arial" w:cs="Arial"/>
              </w:rPr>
            </w:pPr>
            <w:r w:rsidRPr="7C1D8BC3">
              <w:rPr>
                <w:rFonts w:ascii="Arial" w:eastAsia="Arial" w:hAnsi="Arial" w:cs="Arial"/>
                <w:b/>
                <w:bCs/>
              </w:rPr>
              <w:t>Developing</w:t>
            </w:r>
          </w:p>
        </w:tc>
        <w:tc>
          <w:tcPr>
            <w:tcW w:w="1791" w:type="dxa"/>
            <w:tcPrChange w:id="6" w:author="Millie Taylor" w:date="2023-05-31T11:26:00Z">
              <w:tcPr>
                <w:tcW w:w="0" w:type="auto"/>
              </w:tcPr>
            </w:tcPrChange>
          </w:tcPr>
          <w:p w14:paraId="44E871BC" w14:textId="1444BEE1" w:rsidR="00637926" w:rsidRPr="0052082B" w:rsidRDefault="07FCFC71" w:rsidP="7C1D8BC3">
            <w:pPr>
              <w:rPr>
                <w:rFonts w:ascii="Arial" w:eastAsia="Arial" w:hAnsi="Arial" w:cs="Arial"/>
              </w:rPr>
            </w:pPr>
            <w:r w:rsidRPr="7C1D8BC3">
              <w:rPr>
                <w:rFonts w:ascii="Arial" w:eastAsia="Arial" w:hAnsi="Arial" w:cs="Arial"/>
                <w:b/>
                <w:bCs/>
              </w:rPr>
              <w:t>Embedding</w:t>
            </w:r>
          </w:p>
        </w:tc>
      </w:tr>
      <w:tr w:rsidR="00637926" w:rsidRPr="0052082B" w14:paraId="206A395D" w14:textId="77777777" w:rsidTr="5A3B730D">
        <w:tblPrEx>
          <w:tblW w:w="9572" w:type="dxa"/>
          <w:tblPrExChange w:id="7" w:author="Millie Taylor" w:date="2023-05-31T11:26:00Z">
            <w:tblPrEx>
              <w:tblW w:w="0" w:type="auto"/>
            </w:tblPrEx>
          </w:tblPrExChange>
        </w:tblPrEx>
        <w:trPr>
          <w:trHeight w:val="188"/>
          <w:trPrChange w:id="8" w:author="Millie Taylor" w:date="2023-05-31T11:26:00Z">
            <w:trPr>
              <w:gridAfter w:val="0"/>
            </w:trPr>
          </w:trPrChange>
        </w:trPr>
        <w:tc>
          <w:tcPr>
            <w:tcW w:w="2528" w:type="dxa"/>
            <w:vMerge/>
            <w:tcPrChange w:id="9" w:author="Millie Taylor" w:date="2023-05-31T11:26:00Z">
              <w:tcPr>
                <w:tcW w:w="0" w:type="auto"/>
                <w:vMerge/>
              </w:tcPr>
            </w:tcPrChange>
          </w:tcPr>
          <w:p w14:paraId="40904A26" w14:textId="77777777" w:rsidR="00637926" w:rsidRPr="0052082B" w:rsidRDefault="00637926" w:rsidP="00262457">
            <w:pPr>
              <w:rPr>
                <w:rFonts w:ascii="Arial Rounded MT Bold" w:hAnsi="Arial Rounded MT Bold"/>
                <w:b/>
              </w:rPr>
            </w:pPr>
          </w:p>
        </w:tc>
        <w:tc>
          <w:tcPr>
            <w:tcW w:w="3563" w:type="dxa"/>
            <w:gridSpan w:val="2"/>
            <w:tcPrChange w:id="10" w:author="Millie Taylor" w:date="2023-05-31T11:26:00Z">
              <w:tcPr>
                <w:tcW w:w="0" w:type="auto"/>
              </w:tcPr>
            </w:tcPrChange>
          </w:tcPr>
          <w:p w14:paraId="282E987D" w14:textId="0F3635B0" w:rsidR="00637926" w:rsidRPr="0052082B" w:rsidDel="00952E6D" w:rsidRDefault="07FCFC71" w:rsidP="7C1D8BC3">
            <w:pPr>
              <w:rPr>
                <w:rFonts w:ascii="Arial" w:eastAsia="Arial" w:hAnsi="Arial" w:cs="Arial"/>
              </w:rPr>
            </w:pPr>
            <w:r w:rsidRPr="7C1D8BC3">
              <w:rPr>
                <w:rFonts w:ascii="Arial" w:eastAsia="Arial" w:hAnsi="Arial" w:cs="Arial"/>
              </w:rPr>
              <w:t>Our approach is clear</w:t>
            </w:r>
          </w:p>
        </w:tc>
        <w:tc>
          <w:tcPr>
            <w:tcW w:w="1690" w:type="dxa"/>
            <w:tcPrChange w:id="11" w:author="Millie Taylor" w:date="2023-05-31T11:26:00Z">
              <w:tcPr>
                <w:tcW w:w="0" w:type="auto"/>
              </w:tcPr>
            </w:tcPrChange>
          </w:tcPr>
          <w:p w14:paraId="1E9CCBC1" w14:textId="7DA8F010" w:rsidR="00637926" w:rsidRPr="0052082B" w:rsidDel="00952E6D" w:rsidRDefault="07FCFC71" w:rsidP="7C1D8BC3">
            <w:pPr>
              <w:rPr>
                <w:rFonts w:ascii="Arial" w:eastAsia="Arial" w:hAnsi="Arial" w:cs="Arial"/>
              </w:rPr>
            </w:pPr>
            <w:r w:rsidRPr="7C1D8BC3">
              <w:rPr>
                <w:rFonts w:ascii="Arial" w:eastAsia="Arial" w:hAnsi="Arial" w:cs="Arial"/>
              </w:rPr>
              <w:t>/6</w:t>
            </w:r>
          </w:p>
        </w:tc>
        <w:tc>
          <w:tcPr>
            <w:tcW w:w="1791" w:type="dxa"/>
            <w:tcPrChange w:id="12" w:author="Millie Taylor" w:date="2023-05-31T11:26:00Z">
              <w:tcPr>
                <w:tcW w:w="0" w:type="auto"/>
              </w:tcPr>
            </w:tcPrChange>
          </w:tcPr>
          <w:p w14:paraId="7A797429" w14:textId="550E9D95" w:rsidR="00637926" w:rsidRPr="0052082B" w:rsidDel="00952E6D" w:rsidRDefault="07FCFC71" w:rsidP="7C1D8BC3">
            <w:pPr>
              <w:rPr>
                <w:rFonts w:ascii="Arial" w:eastAsia="Arial" w:hAnsi="Arial" w:cs="Arial"/>
              </w:rPr>
            </w:pPr>
            <w:r w:rsidRPr="7C1D8BC3">
              <w:rPr>
                <w:rFonts w:ascii="Arial" w:eastAsia="Arial" w:hAnsi="Arial" w:cs="Arial"/>
              </w:rPr>
              <w:t>/6</w:t>
            </w:r>
          </w:p>
        </w:tc>
      </w:tr>
      <w:tr w:rsidR="00637926" w:rsidRPr="0052082B" w14:paraId="26A3D066" w14:textId="77777777" w:rsidTr="5A3B730D">
        <w:tblPrEx>
          <w:tblW w:w="9572" w:type="dxa"/>
          <w:tblPrExChange w:id="13" w:author="Millie Taylor" w:date="2023-05-31T11:26:00Z">
            <w:tblPrEx>
              <w:tblW w:w="0" w:type="auto"/>
            </w:tblPrEx>
          </w:tblPrExChange>
        </w:tblPrEx>
        <w:trPr>
          <w:trHeight w:val="188"/>
          <w:trPrChange w:id="14" w:author="Millie Taylor" w:date="2023-05-31T11:26:00Z">
            <w:trPr>
              <w:gridAfter w:val="0"/>
            </w:trPr>
          </w:trPrChange>
        </w:trPr>
        <w:tc>
          <w:tcPr>
            <w:tcW w:w="2528" w:type="dxa"/>
            <w:vMerge/>
            <w:tcPrChange w:id="15" w:author="Millie Taylor" w:date="2023-05-31T11:26:00Z">
              <w:tcPr>
                <w:tcW w:w="0" w:type="auto"/>
                <w:vMerge/>
              </w:tcPr>
            </w:tcPrChange>
          </w:tcPr>
          <w:p w14:paraId="262770FD" w14:textId="77777777" w:rsidR="00637926" w:rsidRPr="0052082B" w:rsidRDefault="00637926" w:rsidP="00262457">
            <w:pPr>
              <w:rPr>
                <w:rFonts w:ascii="Arial Rounded MT Bold" w:hAnsi="Arial Rounded MT Bold"/>
                <w:b/>
              </w:rPr>
            </w:pPr>
          </w:p>
        </w:tc>
        <w:tc>
          <w:tcPr>
            <w:tcW w:w="3563" w:type="dxa"/>
            <w:gridSpan w:val="2"/>
            <w:tcPrChange w:id="16" w:author="Millie Taylor" w:date="2023-05-31T11:26:00Z">
              <w:tcPr>
                <w:tcW w:w="0" w:type="auto"/>
              </w:tcPr>
            </w:tcPrChange>
          </w:tcPr>
          <w:p w14:paraId="6A8485E3" w14:textId="32CB6455" w:rsidR="00637926" w:rsidRPr="0052082B" w:rsidDel="00952E6D" w:rsidRDefault="07FCFC71" w:rsidP="7C1D8BC3">
            <w:pPr>
              <w:rPr>
                <w:rFonts w:ascii="Arial" w:eastAsia="Arial" w:hAnsi="Arial" w:cs="Arial"/>
              </w:rPr>
            </w:pPr>
            <w:r w:rsidRPr="7C1D8BC3">
              <w:rPr>
                <w:rFonts w:ascii="Arial" w:eastAsia="Arial" w:hAnsi="Arial" w:cs="Arial"/>
              </w:rPr>
              <w:t>Wellbeing is supported</w:t>
            </w:r>
          </w:p>
        </w:tc>
        <w:tc>
          <w:tcPr>
            <w:tcW w:w="1690" w:type="dxa"/>
            <w:tcPrChange w:id="17" w:author="Millie Taylor" w:date="2023-05-31T11:26:00Z">
              <w:tcPr>
                <w:tcW w:w="0" w:type="auto"/>
              </w:tcPr>
            </w:tcPrChange>
          </w:tcPr>
          <w:p w14:paraId="791150B8" w14:textId="0710EE29" w:rsidR="00637926" w:rsidRPr="0052082B" w:rsidDel="00952E6D" w:rsidRDefault="07FCFC71" w:rsidP="7C1D8BC3">
            <w:pPr>
              <w:rPr>
                <w:rFonts w:ascii="Arial" w:eastAsia="Arial" w:hAnsi="Arial" w:cs="Arial"/>
              </w:rPr>
            </w:pPr>
            <w:r w:rsidRPr="7C1D8BC3">
              <w:rPr>
                <w:rFonts w:ascii="Arial" w:eastAsia="Arial" w:hAnsi="Arial" w:cs="Arial"/>
              </w:rPr>
              <w:t>/5</w:t>
            </w:r>
          </w:p>
        </w:tc>
        <w:tc>
          <w:tcPr>
            <w:tcW w:w="1791" w:type="dxa"/>
            <w:tcPrChange w:id="18" w:author="Millie Taylor" w:date="2023-05-31T11:26:00Z">
              <w:tcPr>
                <w:tcW w:w="0" w:type="auto"/>
              </w:tcPr>
            </w:tcPrChange>
          </w:tcPr>
          <w:p w14:paraId="52266955" w14:textId="2F8D5C3C" w:rsidR="00637926" w:rsidRPr="0052082B" w:rsidDel="00952E6D" w:rsidRDefault="07FCFC71" w:rsidP="7C1D8BC3">
            <w:pPr>
              <w:rPr>
                <w:rFonts w:ascii="Arial" w:eastAsia="Arial" w:hAnsi="Arial" w:cs="Arial"/>
              </w:rPr>
            </w:pPr>
            <w:r w:rsidRPr="7C1D8BC3">
              <w:rPr>
                <w:rFonts w:ascii="Arial" w:eastAsia="Arial" w:hAnsi="Arial" w:cs="Arial"/>
              </w:rPr>
              <w:t>/5</w:t>
            </w:r>
          </w:p>
        </w:tc>
      </w:tr>
      <w:tr w:rsidR="00637926" w:rsidRPr="0052082B" w14:paraId="68F61E3B" w14:textId="77777777" w:rsidTr="5A3B730D">
        <w:tblPrEx>
          <w:tblW w:w="9572" w:type="dxa"/>
          <w:tblPrExChange w:id="19" w:author="Millie Taylor" w:date="2023-05-31T11:26:00Z">
            <w:tblPrEx>
              <w:tblW w:w="0" w:type="auto"/>
            </w:tblPrEx>
          </w:tblPrExChange>
        </w:tblPrEx>
        <w:trPr>
          <w:trHeight w:val="188"/>
          <w:trPrChange w:id="20" w:author="Millie Taylor" w:date="2023-05-31T11:26:00Z">
            <w:trPr>
              <w:gridAfter w:val="0"/>
            </w:trPr>
          </w:trPrChange>
        </w:trPr>
        <w:tc>
          <w:tcPr>
            <w:tcW w:w="2528" w:type="dxa"/>
            <w:vMerge/>
            <w:tcPrChange w:id="21" w:author="Millie Taylor" w:date="2023-05-31T11:26:00Z">
              <w:tcPr>
                <w:tcW w:w="0" w:type="auto"/>
                <w:vMerge/>
              </w:tcPr>
            </w:tcPrChange>
          </w:tcPr>
          <w:p w14:paraId="757EAFD2" w14:textId="77777777" w:rsidR="00637926" w:rsidRPr="0052082B" w:rsidRDefault="00637926" w:rsidP="00262457">
            <w:pPr>
              <w:rPr>
                <w:rFonts w:ascii="Arial Rounded MT Bold" w:hAnsi="Arial Rounded MT Bold"/>
                <w:b/>
              </w:rPr>
            </w:pPr>
          </w:p>
        </w:tc>
        <w:tc>
          <w:tcPr>
            <w:tcW w:w="3563" w:type="dxa"/>
            <w:gridSpan w:val="2"/>
            <w:tcPrChange w:id="22" w:author="Millie Taylor" w:date="2023-05-31T11:26:00Z">
              <w:tcPr>
                <w:tcW w:w="0" w:type="auto"/>
              </w:tcPr>
            </w:tcPrChange>
          </w:tcPr>
          <w:p w14:paraId="4445D6CB" w14:textId="58B50304" w:rsidR="00637926" w:rsidRPr="0052082B" w:rsidDel="00952E6D" w:rsidRDefault="07FCFC71" w:rsidP="7C1D8BC3">
            <w:pPr>
              <w:rPr>
                <w:rFonts w:ascii="Arial" w:eastAsia="Arial" w:hAnsi="Arial" w:cs="Arial"/>
              </w:rPr>
            </w:pPr>
            <w:r w:rsidRPr="7C1D8BC3">
              <w:rPr>
                <w:rFonts w:ascii="Arial" w:eastAsia="Arial" w:hAnsi="Arial" w:cs="Arial"/>
              </w:rPr>
              <w:t>Achievement is maximised</w:t>
            </w:r>
          </w:p>
        </w:tc>
        <w:tc>
          <w:tcPr>
            <w:tcW w:w="1690" w:type="dxa"/>
            <w:tcPrChange w:id="23" w:author="Millie Taylor" w:date="2023-05-31T11:26:00Z">
              <w:tcPr>
                <w:tcW w:w="0" w:type="auto"/>
              </w:tcPr>
            </w:tcPrChange>
          </w:tcPr>
          <w:p w14:paraId="464E0AC7" w14:textId="179CF0F8" w:rsidR="00637926" w:rsidRPr="0052082B" w:rsidDel="00952E6D" w:rsidRDefault="07FCFC71" w:rsidP="7C1D8BC3">
            <w:pPr>
              <w:rPr>
                <w:rFonts w:ascii="Arial" w:eastAsia="Arial" w:hAnsi="Arial" w:cs="Arial"/>
              </w:rPr>
            </w:pPr>
            <w:r w:rsidRPr="7C1D8BC3">
              <w:rPr>
                <w:rFonts w:ascii="Arial" w:eastAsia="Arial" w:hAnsi="Arial" w:cs="Arial"/>
              </w:rPr>
              <w:t>/6</w:t>
            </w:r>
          </w:p>
        </w:tc>
        <w:tc>
          <w:tcPr>
            <w:tcW w:w="1791" w:type="dxa"/>
            <w:tcPrChange w:id="24" w:author="Millie Taylor" w:date="2023-05-31T11:26:00Z">
              <w:tcPr>
                <w:tcW w:w="0" w:type="auto"/>
              </w:tcPr>
            </w:tcPrChange>
          </w:tcPr>
          <w:p w14:paraId="182BF22B" w14:textId="7AD52684" w:rsidR="00637926" w:rsidRPr="0052082B" w:rsidDel="00952E6D" w:rsidRDefault="07FCFC71" w:rsidP="7C1D8BC3">
            <w:pPr>
              <w:rPr>
                <w:rFonts w:ascii="Arial" w:eastAsia="Arial" w:hAnsi="Arial" w:cs="Arial"/>
              </w:rPr>
            </w:pPr>
            <w:r w:rsidRPr="7C1D8BC3">
              <w:rPr>
                <w:rFonts w:ascii="Arial" w:eastAsia="Arial" w:hAnsi="Arial" w:cs="Arial"/>
              </w:rPr>
              <w:t>/6</w:t>
            </w:r>
          </w:p>
        </w:tc>
      </w:tr>
      <w:tr w:rsidR="00637926" w:rsidRPr="0052082B" w14:paraId="5699580C" w14:textId="77777777" w:rsidTr="5A3B730D">
        <w:tblPrEx>
          <w:tblW w:w="9572" w:type="dxa"/>
          <w:tblPrExChange w:id="25" w:author="Millie Taylor" w:date="2023-05-31T11:26:00Z">
            <w:tblPrEx>
              <w:tblW w:w="0" w:type="auto"/>
            </w:tblPrEx>
          </w:tblPrExChange>
        </w:tblPrEx>
        <w:trPr>
          <w:trHeight w:val="188"/>
          <w:trPrChange w:id="26" w:author="Millie Taylor" w:date="2023-05-31T11:26:00Z">
            <w:trPr>
              <w:gridAfter w:val="0"/>
            </w:trPr>
          </w:trPrChange>
        </w:trPr>
        <w:tc>
          <w:tcPr>
            <w:tcW w:w="2528" w:type="dxa"/>
            <w:vMerge/>
            <w:tcPrChange w:id="27" w:author="Millie Taylor" w:date="2023-05-31T11:26:00Z">
              <w:tcPr>
                <w:tcW w:w="0" w:type="auto"/>
                <w:vMerge/>
              </w:tcPr>
            </w:tcPrChange>
          </w:tcPr>
          <w:p w14:paraId="44F2A9A1" w14:textId="77777777" w:rsidR="00637926" w:rsidRPr="0052082B" w:rsidRDefault="00637926" w:rsidP="00262457">
            <w:pPr>
              <w:rPr>
                <w:rFonts w:ascii="Arial Rounded MT Bold" w:hAnsi="Arial Rounded MT Bold"/>
                <w:b/>
              </w:rPr>
            </w:pPr>
          </w:p>
        </w:tc>
        <w:tc>
          <w:tcPr>
            <w:tcW w:w="3563" w:type="dxa"/>
            <w:gridSpan w:val="2"/>
            <w:tcPrChange w:id="28" w:author="Millie Taylor" w:date="2023-05-31T11:26:00Z">
              <w:tcPr>
                <w:tcW w:w="0" w:type="auto"/>
              </w:tcPr>
            </w:tcPrChange>
          </w:tcPr>
          <w:p w14:paraId="0C848847" w14:textId="259808CA" w:rsidR="00637926" w:rsidRPr="0052082B" w:rsidDel="00952E6D" w:rsidRDefault="07FCFC71" w:rsidP="7C1D8BC3">
            <w:pPr>
              <w:rPr>
                <w:rFonts w:ascii="Arial" w:eastAsia="Arial" w:hAnsi="Arial" w:cs="Arial"/>
              </w:rPr>
            </w:pPr>
            <w:r w:rsidRPr="7C1D8BC3">
              <w:rPr>
                <w:rFonts w:ascii="Arial" w:eastAsia="Arial" w:hAnsi="Arial" w:cs="Arial"/>
              </w:rPr>
              <w:t>Transition is effective</w:t>
            </w:r>
          </w:p>
        </w:tc>
        <w:tc>
          <w:tcPr>
            <w:tcW w:w="1690" w:type="dxa"/>
            <w:tcPrChange w:id="29" w:author="Millie Taylor" w:date="2023-05-31T11:26:00Z">
              <w:tcPr>
                <w:tcW w:w="0" w:type="auto"/>
              </w:tcPr>
            </w:tcPrChange>
          </w:tcPr>
          <w:p w14:paraId="536CB7ED" w14:textId="008DC2D9" w:rsidR="00637926" w:rsidRPr="0052082B" w:rsidDel="00952E6D" w:rsidRDefault="07FCFC71" w:rsidP="7C1D8BC3">
            <w:pPr>
              <w:rPr>
                <w:rFonts w:ascii="Arial" w:eastAsia="Arial" w:hAnsi="Arial" w:cs="Arial"/>
              </w:rPr>
            </w:pPr>
            <w:r w:rsidRPr="7C1D8BC3">
              <w:rPr>
                <w:rFonts w:ascii="Arial" w:eastAsia="Arial" w:hAnsi="Arial" w:cs="Arial"/>
              </w:rPr>
              <w:t>/6</w:t>
            </w:r>
          </w:p>
        </w:tc>
        <w:tc>
          <w:tcPr>
            <w:tcW w:w="1791" w:type="dxa"/>
            <w:tcPrChange w:id="30" w:author="Millie Taylor" w:date="2023-05-31T11:26:00Z">
              <w:tcPr>
                <w:tcW w:w="0" w:type="auto"/>
              </w:tcPr>
            </w:tcPrChange>
          </w:tcPr>
          <w:p w14:paraId="2C626A6B" w14:textId="5978B0CF" w:rsidR="00637926" w:rsidRPr="0052082B" w:rsidDel="00952E6D" w:rsidRDefault="07FCFC71" w:rsidP="7C1D8BC3">
            <w:pPr>
              <w:rPr>
                <w:rFonts w:ascii="Arial" w:eastAsia="Arial" w:hAnsi="Arial" w:cs="Arial"/>
              </w:rPr>
            </w:pPr>
            <w:r w:rsidRPr="7C1D8BC3">
              <w:rPr>
                <w:rFonts w:ascii="Arial" w:eastAsia="Arial" w:hAnsi="Arial" w:cs="Arial"/>
              </w:rPr>
              <w:t>/6</w:t>
            </w:r>
          </w:p>
        </w:tc>
      </w:tr>
      <w:tr w:rsidR="00637926" w:rsidRPr="0052082B" w14:paraId="3A7B70E3" w14:textId="77777777" w:rsidTr="5A3B730D">
        <w:tblPrEx>
          <w:tblW w:w="9572" w:type="dxa"/>
          <w:tblPrExChange w:id="31" w:author="Millie Taylor" w:date="2023-05-31T11:26:00Z">
            <w:tblPrEx>
              <w:tblW w:w="0" w:type="auto"/>
            </w:tblPrEx>
          </w:tblPrExChange>
        </w:tblPrEx>
        <w:trPr>
          <w:trHeight w:val="188"/>
          <w:trPrChange w:id="32" w:author="Millie Taylor" w:date="2023-05-31T11:26:00Z">
            <w:trPr>
              <w:gridAfter w:val="0"/>
            </w:trPr>
          </w:trPrChange>
        </w:trPr>
        <w:tc>
          <w:tcPr>
            <w:tcW w:w="2528" w:type="dxa"/>
            <w:vMerge/>
            <w:tcPrChange w:id="33" w:author="Millie Taylor" w:date="2023-05-31T11:26:00Z">
              <w:tcPr>
                <w:tcW w:w="0" w:type="auto"/>
                <w:vMerge/>
              </w:tcPr>
            </w:tcPrChange>
          </w:tcPr>
          <w:p w14:paraId="53D3A1A5" w14:textId="77777777" w:rsidR="00637926" w:rsidRPr="0052082B" w:rsidRDefault="00637926" w:rsidP="00262457">
            <w:pPr>
              <w:rPr>
                <w:rFonts w:ascii="Arial Rounded MT Bold" w:hAnsi="Arial Rounded MT Bold"/>
                <w:b/>
              </w:rPr>
            </w:pPr>
          </w:p>
        </w:tc>
        <w:tc>
          <w:tcPr>
            <w:tcW w:w="3563" w:type="dxa"/>
            <w:gridSpan w:val="2"/>
            <w:tcPrChange w:id="34" w:author="Millie Taylor" w:date="2023-05-31T11:26:00Z">
              <w:tcPr>
                <w:tcW w:w="0" w:type="auto"/>
              </w:tcPr>
            </w:tcPrChange>
          </w:tcPr>
          <w:p w14:paraId="45E587BB" w14:textId="310A78D1" w:rsidR="00637926" w:rsidRPr="0052082B" w:rsidDel="00952E6D" w:rsidRDefault="07FCFC71" w:rsidP="7C1D8BC3">
            <w:pPr>
              <w:rPr>
                <w:rFonts w:ascii="Arial" w:eastAsia="Arial" w:hAnsi="Arial" w:cs="Arial"/>
              </w:rPr>
            </w:pPr>
            <w:r w:rsidRPr="7C1D8BC3">
              <w:rPr>
                <w:rFonts w:ascii="Arial" w:eastAsia="Arial" w:hAnsi="Arial" w:cs="Arial"/>
              </w:rPr>
              <w:t>Children are heard</w:t>
            </w:r>
          </w:p>
        </w:tc>
        <w:tc>
          <w:tcPr>
            <w:tcW w:w="1690" w:type="dxa"/>
            <w:tcPrChange w:id="35" w:author="Millie Taylor" w:date="2023-05-31T11:26:00Z">
              <w:tcPr>
                <w:tcW w:w="0" w:type="auto"/>
              </w:tcPr>
            </w:tcPrChange>
          </w:tcPr>
          <w:p w14:paraId="1194DC64" w14:textId="4BB4F74D" w:rsidR="00637926" w:rsidRPr="0052082B" w:rsidDel="00952E6D" w:rsidRDefault="07FCFC71" w:rsidP="7C1D8BC3">
            <w:pPr>
              <w:rPr>
                <w:rFonts w:ascii="Arial" w:eastAsia="Arial" w:hAnsi="Arial" w:cs="Arial"/>
              </w:rPr>
            </w:pPr>
            <w:r w:rsidRPr="7C1D8BC3">
              <w:rPr>
                <w:rFonts w:ascii="Arial" w:eastAsia="Arial" w:hAnsi="Arial" w:cs="Arial"/>
              </w:rPr>
              <w:t>/5</w:t>
            </w:r>
          </w:p>
        </w:tc>
        <w:tc>
          <w:tcPr>
            <w:tcW w:w="1791" w:type="dxa"/>
            <w:tcPrChange w:id="36" w:author="Millie Taylor" w:date="2023-05-31T11:26:00Z">
              <w:tcPr>
                <w:tcW w:w="0" w:type="auto"/>
              </w:tcPr>
            </w:tcPrChange>
          </w:tcPr>
          <w:p w14:paraId="78ED163F" w14:textId="78802015" w:rsidR="00637926" w:rsidRPr="0052082B" w:rsidDel="00952E6D" w:rsidRDefault="07FCFC71" w:rsidP="7C1D8BC3">
            <w:pPr>
              <w:rPr>
                <w:rFonts w:ascii="Arial" w:eastAsia="Arial" w:hAnsi="Arial" w:cs="Arial"/>
              </w:rPr>
            </w:pPr>
            <w:r w:rsidRPr="7C1D8BC3">
              <w:rPr>
                <w:rFonts w:ascii="Arial" w:eastAsia="Arial" w:hAnsi="Arial" w:cs="Arial"/>
              </w:rPr>
              <w:t>/5</w:t>
            </w:r>
          </w:p>
        </w:tc>
      </w:tr>
      <w:tr w:rsidR="00637926" w:rsidRPr="0052082B" w14:paraId="4AC34DCE" w14:textId="77777777" w:rsidTr="5A3B730D">
        <w:tblPrEx>
          <w:tblW w:w="9572" w:type="dxa"/>
          <w:tblPrExChange w:id="37" w:author="Millie Taylor" w:date="2023-05-31T11:26:00Z">
            <w:tblPrEx>
              <w:tblW w:w="0" w:type="auto"/>
            </w:tblPrEx>
          </w:tblPrExChange>
        </w:tblPrEx>
        <w:trPr>
          <w:trHeight w:val="188"/>
          <w:trPrChange w:id="38" w:author="Millie Taylor" w:date="2023-05-31T11:26:00Z">
            <w:trPr>
              <w:gridAfter w:val="0"/>
            </w:trPr>
          </w:trPrChange>
        </w:trPr>
        <w:tc>
          <w:tcPr>
            <w:tcW w:w="2528" w:type="dxa"/>
            <w:vMerge/>
            <w:tcPrChange w:id="39" w:author="Millie Taylor" w:date="2023-05-31T11:26:00Z">
              <w:tcPr>
                <w:tcW w:w="0" w:type="auto"/>
                <w:vMerge/>
              </w:tcPr>
            </w:tcPrChange>
          </w:tcPr>
          <w:p w14:paraId="2CA69400" w14:textId="77777777" w:rsidR="00637926" w:rsidRPr="0052082B" w:rsidRDefault="00637926" w:rsidP="00262457">
            <w:pPr>
              <w:rPr>
                <w:rFonts w:ascii="Arial Rounded MT Bold" w:hAnsi="Arial Rounded MT Bold"/>
                <w:b/>
              </w:rPr>
            </w:pPr>
          </w:p>
        </w:tc>
        <w:tc>
          <w:tcPr>
            <w:tcW w:w="3563" w:type="dxa"/>
            <w:gridSpan w:val="2"/>
            <w:tcPrChange w:id="40" w:author="Millie Taylor" w:date="2023-05-31T11:26:00Z">
              <w:tcPr>
                <w:tcW w:w="0" w:type="auto"/>
              </w:tcPr>
            </w:tcPrChange>
          </w:tcPr>
          <w:p w14:paraId="20D2F7BD" w14:textId="0CA2ED2C" w:rsidR="00637926" w:rsidRPr="0052082B" w:rsidDel="00952E6D" w:rsidRDefault="07FCFC71" w:rsidP="7C1D8BC3">
            <w:pPr>
              <w:rPr>
                <w:rFonts w:ascii="Arial" w:eastAsia="Arial" w:hAnsi="Arial" w:cs="Arial"/>
              </w:rPr>
            </w:pPr>
            <w:r w:rsidRPr="7C1D8BC3">
              <w:rPr>
                <w:rFonts w:ascii="Arial" w:eastAsia="Arial" w:hAnsi="Arial" w:cs="Arial"/>
              </w:rPr>
              <w:t>Parents are engaged</w:t>
            </w:r>
          </w:p>
        </w:tc>
        <w:tc>
          <w:tcPr>
            <w:tcW w:w="1690" w:type="dxa"/>
            <w:tcPrChange w:id="41" w:author="Millie Taylor" w:date="2023-05-31T11:26:00Z">
              <w:tcPr>
                <w:tcW w:w="0" w:type="auto"/>
              </w:tcPr>
            </w:tcPrChange>
          </w:tcPr>
          <w:p w14:paraId="5876C4E2" w14:textId="264488FB" w:rsidR="00637926" w:rsidRPr="0052082B" w:rsidDel="00952E6D" w:rsidRDefault="07FCFC71" w:rsidP="7C1D8BC3">
            <w:pPr>
              <w:rPr>
                <w:rFonts w:ascii="Arial" w:eastAsia="Arial" w:hAnsi="Arial" w:cs="Arial"/>
              </w:rPr>
            </w:pPr>
            <w:r w:rsidRPr="7C1D8BC3">
              <w:rPr>
                <w:rFonts w:ascii="Arial" w:eastAsia="Arial" w:hAnsi="Arial" w:cs="Arial"/>
              </w:rPr>
              <w:t>/5</w:t>
            </w:r>
          </w:p>
        </w:tc>
        <w:tc>
          <w:tcPr>
            <w:tcW w:w="1791" w:type="dxa"/>
            <w:tcPrChange w:id="42" w:author="Millie Taylor" w:date="2023-05-31T11:26:00Z">
              <w:tcPr>
                <w:tcW w:w="0" w:type="auto"/>
              </w:tcPr>
            </w:tcPrChange>
          </w:tcPr>
          <w:p w14:paraId="0D888E2F" w14:textId="2E47DDAD" w:rsidR="00637926" w:rsidRPr="0052082B" w:rsidDel="00952E6D" w:rsidRDefault="07FCFC71" w:rsidP="7C1D8BC3">
            <w:pPr>
              <w:rPr>
                <w:rFonts w:ascii="Arial" w:eastAsia="Arial" w:hAnsi="Arial" w:cs="Arial"/>
              </w:rPr>
            </w:pPr>
            <w:r w:rsidRPr="7C1D8BC3">
              <w:rPr>
                <w:rFonts w:ascii="Arial" w:eastAsia="Arial" w:hAnsi="Arial" w:cs="Arial"/>
              </w:rPr>
              <w:t>/5</w:t>
            </w:r>
          </w:p>
        </w:tc>
      </w:tr>
      <w:tr w:rsidR="00637926" w:rsidRPr="0052082B" w14:paraId="096ED81C" w14:textId="77777777" w:rsidTr="5A3B730D">
        <w:tblPrEx>
          <w:tblW w:w="9572" w:type="dxa"/>
          <w:tblPrExChange w:id="43" w:author="Millie Taylor" w:date="2023-05-31T11:26:00Z">
            <w:tblPrEx>
              <w:tblW w:w="0" w:type="auto"/>
            </w:tblPrEx>
          </w:tblPrExChange>
        </w:tblPrEx>
        <w:trPr>
          <w:trHeight w:val="188"/>
          <w:trPrChange w:id="44" w:author="Millie Taylor" w:date="2023-05-31T11:26:00Z">
            <w:trPr>
              <w:gridAfter w:val="0"/>
            </w:trPr>
          </w:trPrChange>
        </w:trPr>
        <w:tc>
          <w:tcPr>
            <w:tcW w:w="2528" w:type="dxa"/>
            <w:vMerge/>
            <w:tcPrChange w:id="45" w:author="Millie Taylor" w:date="2023-05-31T11:26:00Z">
              <w:tcPr>
                <w:tcW w:w="0" w:type="auto"/>
                <w:vMerge/>
              </w:tcPr>
            </w:tcPrChange>
          </w:tcPr>
          <w:p w14:paraId="418CC289" w14:textId="77777777" w:rsidR="00637926" w:rsidRPr="0052082B" w:rsidRDefault="00637926" w:rsidP="00262457">
            <w:pPr>
              <w:rPr>
                <w:rFonts w:ascii="Arial Rounded MT Bold" w:hAnsi="Arial Rounded MT Bold"/>
                <w:b/>
              </w:rPr>
            </w:pPr>
          </w:p>
        </w:tc>
        <w:tc>
          <w:tcPr>
            <w:tcW w:w="3563" w:type="dxa"/>
            <w:gridSpan w:val="2"/>
            <w:tcPrChange w:id="46" w:author="Millie Taylor" w:date="2023-05-31T11:26:00Z">
              <w:tcPr>
                <w:tcW w:w="0" w:type="auto"/>
              </w:tcPr>
            </w:tcPrChange>
          </w:tcPr>
          <w:p w14:paraId="4513F6D3" w14:textId="0810CBED" w:rsidR="00637926" w:rsidRPr="0052082B" w:rsidDel="00952E6D" w:rsidRDefault="07FCFC71" w:rsidP="7C1D8BC3">
            <w:pPr>
              <w:rPr>
                <w:rFonts w:ascii="Arial" w:eastAsia="Arial" w:hAnsi="Arial" w:cs="Arial"/>
              </w:rPr>
            </w:pPr>
            <w:r w:rsidRPr="7C1D8BC3">
              <w:rPr>
                <w:rFonts w:ascii="Arial" w:eastAsia="Arial" w:hAnsi="Arial" w:cs="Arial"/>
              </w:rPr>
              <w:t>Staff are well informed</w:t>
            </w:r>
          </w:p>
        </w:tc>
        <w:tc>
          <w:tcPr>
            <w:tcW w:w="1690" w:type="dxa"/>
            <w:tcPrChange w:id="47" w:author="Millie Taylor" w:date="2023-05-31T11:26:00Z">
              <w:tcPr>
                <w:tcW w:w="0" w:type="auto"/>
              </w:tcPr>
            </w:tcPrChange>
          </w:tcPr>
          <w:p w14:paraId="29F0E16F" w14:textId="4265A311" w:rsidR="00637926" w:rsidRPr="0052082B" w:rsidDel="00952E6D" w:rsidRDefault="07FCFC71" w:rsidP="7C1D8BC3">
            <w:pPr>
              <w:rPr>
                <w:rFonts w:ascii="Arial" w:eastAsia="Arial" w:hAnsi="Arial" w:cs="Arial"/>
              </w:rPr>
            </w:pPr>
            <w:r w:rsidRPr="7C1D8BC3">
              <w:rPr>
                <w:rFonts w:ascii="Arial" w:eastAsia="Arial" w:hAnsi="Arial" w:cs="Arial"/>
              </w:rPr>
              <w:t>/5</w:t>
            </w:r>
          </w:p>
        </w:tc>
        <w:tc>
          <w:tcPr>
            <w:tcW w:w="1791" w:type="dxa"/>
            <w:tcPrChange w:id="48" w:author="Millie Taylor" w:date="2023-05-31T11:26:00Z">
              <w:tcPr>
                <w:tcW w:w="0" w:type="auto"/>
              </w:tcPr>
            </w:tcPrChange>
          </w:tcPr>
          <w:p w14:paraId="500FCE6C" w14:textId="502DA81B" w:rsidR="00637926" w:rsidRPr="0052082B" w:rsidDel="00952E6D" w:rsidRDefault="07FCFC71" w:rsidP="7C1D8BC3">
            <w:pPr>
              <w:rPr>
                <w:rFonts w:ascii="Arial" w:eastAsia="Arial" w:hAnsi="Arial" w:cs="Arial"/>
              </w:rPr>
            </w:pPr>
            <w:r w:rsidRPr="7C1D8BC3">
              <w:rPr>
                <w:rFonts w:ascii="Arial" w:eastAsia="Arial" w:hAnsi="Arial" w:cs="Arial"/>
              </w:rPr>
              <w:t>/5</w:t>
            </w:r>
          </w:p>
        </w:tc>
      </w:tr>
      <w:tr w:rsidR="002560A6" w:rsidRPr="0052082B" w14:paraId="19577928" w14:textId="77777777" w:rsidTr="5A3B730D">
        <w:trPr>
          <w:trHeight w:val="54"/>
        </w:trPr>
        <w:tc>
          <w:tcPr>
            <w:tcW w:w="2528" w:type="dxa"/>
            <w:vMerge w:val="restart"/>
          </w:tcPr>
          <w:p w14:paraId="13832B26" w14:textId="7C893FFB" w:rsidR="0092155B" w:rsidRDefault="002560A6" w:rsidP="7C1D8BC3">
            <w:pPr>
              <w:rPr>
                <w:rFonts w:ascii="Arial" w:eastAsia="Arial" w:hAnsi="Arial" w:cs="Arial"/>
                <w:b/>
                <w:bCs/>
              </w:rPr>
            </w:pPr>
            <w:r w:rsidRPr="7C1D8BC3">
              <w:rPr>
                <w:rFonts w:ascii="Arial" w:eastAsia="Arial" w:hAnsi="Arial" w:cs="Arial"/>
                <w:b/>
                <w:bCs/>
              </w:rPr>
              <w:t>Complete at least 80% of the activities/ actions on the school checklist.</w:t>
            </w:r>
          </w:p>
          <w:p w14:paraId="590DE5EF" w14:textId="77777777" w:rsidR="0092155B" w:rsidRDefault="0092155B" w:rsidP="7C1D8BC3">
            <w:pPr>
              <w:rPr>
                <w:rFonts w:ascii="Arial" w:eastAsia="Arial" w:hAnsi="Arial" w:cs="Arial"/>
                <w:b/>
                <w:bCs/>
              </w:rPr>
            </w:pPr>
          </w:p>
          <w:p w14:paraId="7C97C098" w14:textId="15B2E9EE" w:rsidR="002560A6" w:rsidRPr="0052082B" w:rsidRDefault="755533A6" w:rsidP="7C1D8BC3">
            <w:pPr>
              <w:rPr>
                <w:rFonts w:ascii="Arial" w:eastAsia="Arial" w:hAnsi="Arial" w:cs="Arial"/>
                <w:i/>
                <w:iCs/>
              </w:rPr>
            </w:pPr>
            <w:r w:rsidRPr="7C1D8BC3">
              <w:rPr>
                <w:rFonts w:ascii="Arial" w:eastAsia="Arial" w:hAnsi="Arial" w:cs="Arial"/>
                <w:i/>
                <w:iCs/>
              </w:rPr>
              <w:t xml:space="preserve">83 items required for </w:t>
            </w:r>
            <w:r w:rsidR="30905394" w:rsidRPr="7C1D8BC3">
              <w:rPr>
                <w:rFonts w:ascii="Arial" w:eastAsia="Arial" w:hAnsi="Arial" w:cs="Arial"/>
                <w:i/>
                <w:iCs/>
              </w:rPr>
              <w:t>Gold</w:t>
            </w:r>
          </w:p>
        </w:tc>
        <w:tc>
          <w:tcPr>
            <w:tcW w:w="5253" w:type="dxa"/>
            <w:gridSpan w:val="3"/>
          </w:tcPr>
          <w:p w14:paraId="54C09B4E" w14:textId="77777777" w:rsidR="002560A6" w:rsidRPr="0052082B" w:rsidRDefault="002560A6" w:rsidP="7C1D8BC3">
            <w:pPr>
              <w:rPr>
                <w:rFonts w:ascii="Arial" w:eastAsia="Arial" w:hAnsi="Arial" w:cs="Arial"/>
              </w:rPr>
            </w:pPr>
            <w:r w:rsidRPr="7C1D8BC3">
              <w:rPr>
                <w:rFonts w:ascii="Arial" w:eastAsia="Arial" w:hAnsi="Arial" w:cs="Arial"/>
              </w:rPr>
              <w:t>Section of checklist</w:t>
            </w:r>
          </w:p>
        </w:tc>
        <w:tc>
          <w:tcPr>
            <w:tcW w:w="1791" w:type="dxa"/>
          </w:tcPr>
          <w:p w14:paraId="6BEAACE8" w14:textId="77777777" w:rsidR="002560A6" w:rsidRPr="0052082B" w:rsidRDefault="002560A6" w:rsidP="7C1D8BC3">
            <w:pPr>
              <w:rPr>
                <w:rFonts w:ascii="Arial" w:eastAsia="Arial" w:hAnsi="Arial" w:cs="Arial"/>
              </w:rPr>
            </w:pPr>
            <w:r w:rsidRPr="7C1D8BC3">
              <w:rPr>
                <w:rFonts w:ascii="Arial" w:eastAsia="Arial" w:hAnsi="Arial" w:cs="Arial"/>
              </w:rPr>
              <w:t>No. of items per section</w:t>
            </w:r>
          </w:p>
        </w:tc>
      </w:tr>
      <w:tr w:rsidR="002560A6" w:rsidRPr="0052082B" w14:paraId="22DFD98A" w14:textId="77777777" w:rsidTr="5A3B730D">
        <w:trPr>
          <w:trHeight w:val="54"/>
        </w:trPr>
        <w:tc>
          <w:tcPr>
            <w:tcW w:w="2528" w:type="dxa"/>
            <w:vMerge/>
          </w:tcPr>
          <w:p w14:paraId="5630AD66" w14:textId="77777777" w:rsidR="002560A6" w:rsidRPr="0052082B" w:rsidRDefault="002560A6" w:rsidP="00B3162F">
            <w:pPr>
              <w:rPr>
                <w:rFonts w:ascii="Arial Rounded MT Bold" w:hAnsi="Arial Rounded MT Bold"/>
                <w:b/>
              </w:rPr>
            </w:pPr>
          </w:p>
        </w:tc>
        <w:tc>
          <w:tcPr>
            <w:tcW w:w="5253" w:type="dxa"/>
            <w:gridSpan w:val="3"/>
          </w:tcPr>
          <w:p w14:paraId="6D1707BE" w14:textId="77777777" w:rsidR="002560A6" w:rsidRPr="0052082B" w:rsidRDefault="002560A6" w:rsidP="7C1D8BC3">
            <w:pPr>
              <w:rPr>
                <w:rFonts w:ascii="Arial" w:eastAsia="Arial" w:hAnsi="Arial" w:cs="Arial"/>
              </w:rPr>
            </w:pPr>
            <w:r w:rsidRPr="7C1D8BC3">
              <w:rPr>
                <w:rFonts w:ascii="Arial" w:eastAsia="Arial" w:hAnsi="Arial" w:cs="Arial"/>
              </w:rPr>
              <w:t>Armed Forces in Wales</w:t>
            </w:r>
          </w:p>
        </w:tc>
        <w:tc>
          <w:tcPr>
            <w:tcW w:w="1791" w:type="dxa"/>
          </w:tcPr>
          <w:p w14:paraId="497ACB2C" w14:textId="18C25E5B" w:rsidR="002560A6" w:rsidRPr="0052082B" w:rsidRDefault="002560A6" w:rsidP="7C1D8BC3">
            <w:pPr>
              <w:jc w:val="right"/>
              <w:rPr>
                <w:rFonts w:ascii="Arial" w:eastAsia="Arial" w:hAnsi="Arial" w:cs="Arial"/>
              </w:rPr>
            </w:pPr>
            <w:r w:rsidRPr="7C1D8BC3">
              <w:rPr>
                <w:rFonts w:ascii="Arial" w:eastAsia="Arial" w:hAnsi="Arial" w:cs="Arial"/>
              </w:rPr>
              <w:t>/</w:t>
            </w:r>
            <w:r w:rsidR="437DCAA0" w:rsidRPr="7C1D8BC3">
              <w:rPr>
                <w:rFonts w:ascii="Arial" w:eastAsia="Arial" w:hAnsi="Arial" w:cs="Arial"/>
              </w:rPr>
              <w:t>22</w:t>
            </w:r>
          </w:p>
        </w:tc>
      </w:tr>
      <w:tr w:rsidR="002560A6" w:rsidRPr="0052082B" w14:paraId="6ED03156" w14:textId="77777777" w:rsidTr="5A3B730D">
        <w:trPr>
          <w:trHeight w:val="54"/>
        </w:trPr>
        <w:tc>
          <w:tcPr>
            <w:tcW w:w="2528" w:type="dxa"/>
            <w:vMerge/>
          </w:tcPr>
          <w:p w14:paraId="61829076" w14:textId="77777777" w:rsidR="002560A6" w:rsidRPr="0052082B" w:rsidRDefault="002560A6" w:rsidP="00B3162F">
            <w:pPr>
              <w:rPr>
                <w:rFonts w:ascii="Arial Rounded MT Bold" w:hAnsi="Arial Rounded MT Bold"/>
                <w:b/>
              </w:rPr>
            </w:pPr>
          </w:p>
        </w:tc>
        <w:tc>
          <w:tcPr>
            <w:tcW w:w="5253" w:type="dxa"/>
            <w:gridSpan w:val="3"/>
          </w:tcPr>
          <w:p w14:paraId="55F29A28" w14:textId="77777777" w:rsidR="002560A6" w:rsidRPr="0052082B" w:rsidRDefault="002560A6" w:rsidP="7C1D8BC3">
            <w:pPr>
              <w:rPr>
                <w:rFonts w:ascii="Arial" w:eastAsia="Arial" w:hAnsi="Arial" w:cs="Arial"/>
              </w:rPr>
            </w:pPr>
            <w:r w:rsidRPr="7C1D8BC3">
              <w:rPr>
                <w:rFonts w:ascii="Arial" w:eastAsia="Arial" w:hAnsi="Arial" w:cs="Arial"/>
              </w:rPr>
              <w:t>Service children’s experiences</w:t>
            </w:r>
          </w:p>
        </w:tc>
        <w:tc>
          <w:tcPr>
            <w:tcW w:w="1791" w:type="dxa"/>
          </w:tcPr>
          <w:p w14:paraId="158A9445" w14:textId="77777777" w:rsidR="002560A6" w:rsidRPr="0052082B" w:rsidRDefault="002560A6" w:rsidP="7C1D8BC3">
            <w:pPr>
              <w:jc w:val="right"/>
              <w:rPr>
                <w:rFonts w:ascii="Arial" w:eastAsia="Arial" w:hAnsi="Arial" w:cs="Arial"/>
              </w:rPr>
            </w:pPr>
            <w:r w:rsidRPr="7C1D8BC3">
              <w:rPr>
                <w:rFonts w:ascii="Arial" w:eastAsia="Arial" w:hAnsi="Arial" w:cs="Arial"/>
              </w:rPr>
              <w:t>/19</w:t>
            </w:r>
          </w:p>
        </w:tc>
      </w:tr>
      <w:tr w:rsidR="002560A6" w:rsidRPr="0052082B" w14:paraId="0681B4D3" w14:textId="77777777" w:rsidTr="5A3B730D">
        <w:trPr>
          <w:trHeight w:val="54"/>
        </w:trPr>
        <w:tc>
          <w:tcPr>
            <w:tcW w:w="2528" w:type="dxa"/>
            <w:vMerge/>
          </w:tcPr>
          <w:p w14:paraId="2BA226A1" w14:textId="77777777" w:rsidR="002560A6" w:rsidRPr="0052082B" w:rsidRDefault="002560A6" w:rsidP="00B3162F">
            <w:pPr>
              <w:rPr>
                <w:rFonts w:ascii="Arial Rounded MT Bold" w:hAnsi="Arial Rounded MT Bold"/>
                <w:b/>
              </w:rPr>
            </w:pPr>
          </w:p>
        </w:tc>
        <w:tc>
          <w:tcPr>
            <w:tcW w:w="5253" w:type="dxa"/>
            <w:gridSpan w:val="3"/>
          </w:tcPr>
          <w:p w14:paraId="554D12CA" w14:textId="77777777" w:rsidR="002560A6" w:rsidRPr="0052082B" w:rsidRDefault="002560A6" w:rsidP="7C1D8BC3">
            <w:pPr>
              <w:rPr>
                <w:rFonts w:ascii="Arial" w:eastAsia="Arial" w:hAnsi="Arial" w:cs="Arial"/>
              </w:rPr>
            </w:pPr>
            <w:r w:rsidRPr="7C1D8BC3">
              <w:rPr>
                <w:rFonts w:ascii="Arial" w:eastAsia="Arial" w:hAnsi="Arial" w:cs="Arial"/>
              </w:rPr>
              <w:t>Education in Wales</w:t>
            </w:r>
          </w:p>
        </w:tc>
        <w:tc>
          <w:tcPr>
            <w:tcW w:w="1791" w:type="dxa"/>
          </w:tcPr>
          <w:p w14:paraId="3AA8F765" w14:textId="17873206" w:rsidR="002560A6" w:rsidRPr="0052082B" w:rsidRDefault="002560A6" w:rsidP="7C1D8BC3">
            <w:pPr>
              <w:jc w:val="right"/>
              <w:rPr>
                <w:rFonts w:ascii="Arial" w:eastAsia="Arial" w:hAnsi="Arial" w:cs="Arial"/>
              </w:rPr>
            </w:pPr>
            <w:r w:rsidRPr="7C1D8BC3">
              <w:rPr>
                <w:rFonts w:ascii="Arial" w:eastAsia="Arial" w:hAnsi="Arial" w:cs="Arial"/>
              </w:rPr>
              <w:t>/1</w:t>
            </w:r>
            <w:r w:rsidR="08767490" w:rsidRPr="7C1D8BC3">
              <w:rPr>
                <w:rFonts w:ascii="Arial" w:eastAsia="Arial" w:hAnsi="Arial" w:cs="Arial"/>
              </w:rPr>
              <w:t>6</w:t>
            </w:r>
          </w:p>
        </w:tc>
      </w:tr>
      <w:tr w:rsidR="002560A6" w:rsidRPr="0052082B" w14:paraId="23959E09" w14:textId="77777777" w:rsidTr="5A3B730D">
        <w:trPr>
          <w:trHeight w:val="54"/>
        </w:trPr>
        <w:tc>
          <w:tcPr>
            <w:tcW w:w="2528" w:type="dxa"/>
            <w:vMerge/>
          </w:tcPr>
          <w:p w14:paraId="17AD93B2" w14:textId="77777777" w:rsidR="002560A6" w:rsidRPr="0052082B" w:rsidRDefault="002560A6" w:rsidP="00B3162F">
            <w:pPr>
              <w:rPr>
                <w:rFonts w:ascii="Arial Rounded MT Bold" w:hAnsi="Arial Rounded MT Bold"/>
                <w:b/>
              </w:rPr>
            </w:pPr>
          </w:p>
        </w:tc>
        <w:tc>
          <w:tcPr>
            <w:tcW w:w="5253" w:type="dxa"/>
            <w:gridSpan w:val="3"/>
          </w:tcPr>
          <w:p w14:paraId="7AD63457" w14:textId="3765814B" w:rsidR="002560A6" w:rsidRPr="0052082B" w:rsidRDefault="002560A6" w:rsidP="7C1D8BC3">
            <w:pPr>
              <w:rPr>
                <w:rFonts w:ascii="Arial" w:eastAsia="Arial" w:hAnsi="Arial" w:cs="Arial"/>
              </w:rPr>
            </w:pPr>
            <w:r w:rsidRPr="7C1D8BC3">
              <w:rPr>
                <w:rFonts w:ascii="Arial" w:eastAsia="Arial" w:hAnsi="Arial" w:cs="Arial"/>
              </w:rPr>
              <w:t xml:space="preserve">Service </w:t>
            </w:r>
            <w:r w:rsidR="334577A4" w:rsidRPr="7C1D8BC3">
              <w:rPr>
                <w:rFonts w:ascii="Arial" w:eastAsia="Arial" w:hAnsi="Arial" w:cs="Arial"/>
              </w:rPr>
              <w:t>children's</w:t>
            </w:r>
            <w:r w:rsidRPr="7C1D8BC3">
              <w:rPr>
                <w:rFonts w:ascii="Arial" w:eastAsia="Arial" w:hAnsi="Arial" w:cs="Arial"/>
              </w:rPr>
              <w:t xml:space="preserve"> data and school admissions</w:t>
            </w:r>
          </w:p>
        </w:tc>
        <w:tc>
          <w:tcPr>
            <w:tcW w:w="1791" w:type="dxa"/>
          </w:tcPr>
          <w:p w14:paraId="454B1446" w14:textId="77777777" w:rsidR="002560A6" w:rsidRPr="0052082B" w:rsidRDefault="002560A6" w:rsidP="7C1D8BC3">
            <w:pPr>
              <w:jc w:val="right"/>
              <w:rPr>
                <w:rFonts w:ascii="Arial" w:eastAsia="Arial" w:hAnsi="Arial" w:cs="Arial"/>
              </w:rPr>
            </w:pPr>
            <w:r w:rsidRPr="7C1D8BC3">
              <w:rPr>
                <w:rFonts w:ascii="Arial" w:eastAsia="Arial" w:hAnsi="Arial" w:cs="Arial"/>
              </w:rPr>
              <w:t>/11</w:t>
            </w:r>
          </w:p>
        </w:tc>
      </w:tr>
      <w:tr w:rsidR="002560A6" w:rsidRPr="0052082B" w14:paraId="4CCFB9B6" w14:textId="77777777" w:rsidTr="5A3B730D">
        <w:trPr>
          <w:trHeight w:val="54"/>
        </w:trPr>
        <w:tc>
          <w:tcPr>
            <w:tcW w:w="2528" w:type="dxa"/>
            <w:vMerge/>
          </w:tcPr>
          <w:p w14:paraId="0DE4B5B7" w14:textId="77777777" w:rsidR="002560A6" w:rsidRPr="0052082B" w:rsidRDefault="002560A6" w:rsidP="00B3162F">
            <w:pPr>
              <w:rPr>
                <w:rFonts w:ascii="Arial Rounded MT Bold" w:hAnsi="Arial Rounded MT Bold"/>
                <w:b/>
              </w:rPr>
            </w:pPr>
          </w:p>
        </w:tc>
        <w:tc>
          <w:tcPr>
            <w:tcW w:w="5253" w:type="dxa"/>
            <w:gridSpan w:val="3"/>
          </w:tcPr>
          <w:p w14:paraId="52243A45" w14:textId="77777777" w:rsidR="002560A6" w:rsidRPr="0052082B" w:rsidRDefault="002560A6" w:rsidP="7C1D8BC3">
            <w:pPr>
              <w:rPr>
                <w:rFonts w:ascii="Arial" w:eastAsia="Arial" w:hAnsi="Arial" w:cs="Arial"/>
              </w:rPr>
            </w:pPr>
            <w:r w:rsidRPr="7C1D8BC3">
              <w:rPr>
                <w:rFonts w:ascii="Arial" w:eastAsia="Arial" w:hAnsi="Arial" w:cs="Arial"/>
              </w:rPr>
              <w:t>Mental health and wellbeing</w:t>
            </w:r>
          </w:p>
        </w:tc>
        <w:tc>
          <w:tcPr>
            <w:tcW w:w="1791" w:type="dxa"/>
          </w:tcPr>
          <w:p w14:paraId="0A7DF099" w14:textId="77777777" w:rsidR="002560A6" w:rsidRPr="0052082B" w:rsidRDefault="002560A6" w:rsidP="7C1D8BC3">
            <w:pPr>
              <w:jc w:val="right"/>
              <w:rPr>
                <w:rFonts w:ascii="Arial" w:eastAsia="Arial" w:hAnsi="Arial" w:cs="Arial"/>
              </w:rPr>
            </w:pPr>
            <w:r w:rsidRPr="7C1D8BC3">
              <w:rPr>
                <w:rFonts w:ascii="Arial" w:eastAsia="Arial" w:hAnsi="Arial" w:cs="Arial"/>
              </w:rPr>
              <w:t>/11</w:t>
            </w:r>
          </w:p>
        </w:tc>
      </w:tr>
      <w:tr w:rsidR="002560A6" w:rsidRPr="0052082B" w14:paraId="673BFFCF" w14:textId="77777777" w:rsidTr="5A3B730D">
        <w:trPr>
          <w:trHeight w:val="54"/>
        </w:trPr>
        <w:tc>
          <w:tcPr>
            <w:tcW w:w="2528" w:type="dxa"/>
            <w:vMerge/>
          </w:tcPr>
          <w:p w14:paraId="66204FF1" w14:textId="77777777" w:rsidR="002560A6" w:rsidRPr="0052082B" w:rsidRDefault="002560A6" w:rsidP="00B3162F">
            <w:pPr>
              <w:rPr>
                <w:rFonts w:ascii="Arial Rounded MT Bold" w:hAnsi="Arial Rounded MT Bold"/>
                <w:b/>
              </w:rPr>
            </w:pPr>
          </w:p>
        </w:tc>
        <w:tc>
          <w:tcPr>
            <w:tcW w:w="5253" w:type="dxa"/>
            <w:gridSpan w:val="3"/>
          </w:tcPr>
          <w:p w14:paraId="019CB2BD" w14:textId="77777777" w:rsidR="002560A6" w:rsidRPr="0052082B" w:rsidRDefault="002560A6" w:rsidP="7C1D8BC3">
            <w:pPr>
              <w:rPr>
                <w:rFonts w:ascii="Arial" w:eastAsia="Arial" w:hAnsi="Arial" w:cs="Arial"/>
              </w:rPr>
            </w:pPr>
            <w:r w:rsidRPr="7C1D8BC3">
              <w:rPr>
                <w:rFonts w:ascii="Arial" w:eastAsia="Arial" w:hAnsi="Arial" w:cs="Arial"/>
              </w:rPr>
              <w:t>Extra-curricular activities</w:t>
            </w:r>
          </w:p>
        </w:tc>
        <w:tc>
          <w:tcPr>
            <w:tcW w:w="1791" w:type="dxa"/>
          </w:tcPr>
          <w:p w14:paraId="2F7553C1" w14:textId="7BE04233" w:rsidR="002560A6" w:rsidRPr="0052082B" w:rsidRDefault="002560A6" w:rsidP="7C1D8BC3">
            <w:pPr>
              <w:jc w:val="right"/>
              <w:rPr>
                <w:rFonts w:ascii="Arial" w:eastAsia="Arial" w:hAnsi="Arial" w:cs="Arial"/>
              </w:rPr>
            </w:pPr>
            <w:r w:rsidRPr="7C1D8BC3">
              <w:rPr>
                <w:rFonts w:ascii="Arial" w:eastAsia="Arial" w:hAnsi="Arial" w:cs="Arial"/>
              </w:rPr>
              <w:t>/1</w:t>
            </w:r>
            <w:r w:rsidR="0FFBB3D8" w:rsidRPr="7C1D8BC3">
              <w:rPr>
                <w:rFonts w:ascii="Arial" w:eastAsia="Arial" w:hAnsi="Arial" w:cs="Arial"/>
              </w:rPr>
              <w:t>2</w:t>
            </w:r>
          </w:p>
        </w:tc>
      </w:tr>
      <w:tr w:rsidR="002560A6" w:rsidRPr="0052082B" w14:paraId="5E52C708" w14:textId="77777777" w:rsidTr="5A3B730D">
        <w:trPr>
          <w:trHeight w:val="54"/>
        </w:trPr>
        <w:tc>
          <w:tcPr>
            <w:tcW w:w="2528" w:type="dxa"/>
            <w:vMerge/>
          </w:tcPr>
          <w:p w14:paraId="2DBF0D7D" w14:textId="77777777" w:rsidR="002560A6" w:rsidRPr="0052082B" w:rsidRDefault="002560A6" w:rsidP="00B3162F">
            <w:pPr>
              <w:rPr>
                <w:rFonts w:ascii="Arial Rounded MT Bold" w:hAnsi="Arial Rounded MT Bold"/>
                <w:b/>
              </w:rPr>
            </w:pPr>
          </w:p>
        </w:tc>
        <w:tc>
          <w:tcPr>
            <w:tcW w:w="5253" w:type="dxa"/>
            <w:gridSpan w:val="3"/>
          </w:tcPr>
          <w:p w14:paraId="6CC25542" w14:textId="77777777" w:rsidR="002560A6" w:rsidRPr="0052082B" w:rsidRDefault="002560A6" w:rsidP="7C1D8BC3">
            <w:pPr>
              <w:rPr>
                <w:rFonts w:ascii="Arial" w:eastAsia="Arial" w:hAnsi="Arial" w:cs="Arial"/>
              </w:rPr>
            </w:pPr>
            <w:r w:rsidRPr="7C1D8BC3">
              <w:rPr>
                <w:rFonts w:ascii="Arial" w:eastAsia="Arial" w:hAnsi="Arial" w:cs="Arial"/>
              </w:rPr>
              <w:t>Funding</w:t>
            </w:r>
          </w:p>
        </w:tc>
        <w:tc>
          <w:tcPr>
            <w:tcW w:w="1791" w:type="dxa"/>
          </w:tcPr>
          <w:p w14:paraId="1FCEB84A" w14:textId="77777777" w:rsidR="002560A6" w:rsidRPr="0052082B" w:rsidRDefault="002560A6" w:rsidP="7C1D8BC3">
            <w:pPr>
              <w:jc w:val="right"/>
              <w:rPr>
                <w:rFonts w:ascii="Arial" w:eastAsia="Arial" w:hAnsi="Arial" w:cs="Arial"/>
              </w:rPr>
            </w:pPr>
            <w:r w:rsidRPr="7C1D8BC3">
              <w:rPr>
                <w:rFonts w:ascii="Arial" w:eastAsia="Arial" w:hAnsi="Arial" w:cs="Arial"/>
              </w:rPr>
              <w:t>/7</w:t>
            </w:r>
          </w:p>
        </w:tc>
      </w:tr>
      <w:tr w:rsidR="002560A6" w:rsidRPr="0052082B" w14:paraId="40E441A9" w14:textId="77777777" w:rsidTr="5A3B730D">
        <w:trPr>
          <w:trHeight w:val="54"/>
        </w:trPr>
        <w:tc>
          <w:tcPr>
            <w:tcW w:w="2528" w:type="dxa"/>
            <w:vMerge/>
          </w:tcPr>
          <w:p w14:paraId="6B62F1B3" w14:textId="77777777" w:rsidR="002560A6" w:rsidRPr="0052082B" w:rsidRDefault="002560A6" w:rsidP="00B3162F">
            <w:pPr>
              <w:rPr>
                <w:rFonts w:ascii="Arial Rounded MT Bold" w:hAnsi="Arial Rounded MT Bold"/>
                <w:b/>
              </w:rPr>
            </w:pPr>
          </w:p>
        </w:tc>
        <w:tc>
          <w:tcPr>
            <w:tcW w:w="5253" w:type="dxa"/>
            <w:gridSpan w:val="3"/>
          </w:tcPr>
          <w:p w14:paraId="68B3BBE3" w14:textId="77777777" w:rsidR="002560A6" w:rsidRPr="0052082B" w:rsidRDefault="002560A6" w:rsidP="7C1D8BC3">
            <w:pPr>
              <w:rPr>
                <w:rFonts w:ascii="Arial" w:eastAsia="Arial" w:hAnsi="Arial" w:cs="Arial"/>
              </w:rPr>
            </w:pPr>
            <w:r w:rsidRPr="7C1D8BC3">
              <w:rPr>
                <w:rFonts w:ascii="Arial" w:eastAsia="Arial" w:hAnsi="Arial" w:cs="Arial"/>
              </w:rPr>
              <w:t>Research and Evidence</w:t>
            </w:r>
          </w:p>
        </w:tc>
        <w:tc>
          <w:tcPr>
            <w:tcW w:w="1791" w:type="dxa"/>
          </w:tcPr>
          <w:p w14:paraId="081EAB17" w14:textId="0A0E858E" w:rsidR="002560A6" w:rsidRPr="0052082B" w:rsidRDefault="002560A6" w:rsidP="7C1D8BC3">
            <w:pPr>
              <w:jc w:val="right"/>
              <w:rPr>
                <w:rFonts w:ascii="Arial" w:eastAsia="Arial" w:hAnsi="Arial" w:cs="Arial"/>
              </w:rPr>
            </w:pPr>
            <w:r w:rsidRPr="7C1D8BC3">
              <w:rPr>
                <w:rFonts w:ascii="Arial" w:eastAsia="Arial" w:hAnsi="Arial" w:cs="Arial"/>
              </w:rPr>
              <w:t>/</w:t>
            </w:r>
            <w:r w:rsidR="35139B82" w:rsidRPr="7C1D8BC3">
              <w:rPr>
                <w:rFonts w:ascii="Arial" w:eastAsia="Arial" w:hAnsi="Arial" w:cs="Arial"/>
              </w:rPr>
              <w:t>9</w:t>
            </w:r>
          </w:p>
        </w:tc>
      </w:tr>
      <w:tr w:rsidR="002560A6" w:rsidRPr="0052082B" w14:paraId="507B80D4" w14:textId="77777777" w:rsidTr="5A3B730D">
        <w:trPr>
          <w:trHeight w:val="54"/>
        </w:trPr>
        <w:tc>
          <w:tcPr>
            <w:tcW w:w="2528" w:type="dxa"/>
            <w:vMerge/>
          </w:tcPr>
          <w:p w14:paraId="02F2C34E" w14:textId="77777777" w:rsidR="002560A6" w:rsidRPr="0052082B" w:rsidRDefault="002560A6" w:rsidP="00B3162F">
            <w:pPr>
              <w:rPr>
                <w:rFonts w:ascii="Arial Rounded MT Bold" w:hAnsi="Arial Rounded MT Bold"/>
                <w:b/>
              </w:rPr>
            </w:pPr>
          </w:p>
        </w:tc>
        <w:tc>
          <w:tcPr>
            <w:tcW w:w="5253" w:type="dxa"/>
            <w:gridSpan w:val="3"/>
          </w:tcPr>
          <w:p w14:paraId="4BF53985" w14:textId="77777777" w:rsidR="002560A6" w:rsidRPr="0052082B" w:rsidRDefault="002560A6" w:rsidP="7C1D8BC3">
            <w:pPr>
              <w:rPr>
                <w:rFonts w:ascii="Arial" w:eastAsia="Arial" w:hAnsi="Arial" w:cs="Arial"/>
                <w:b/>
                <w:bCs/>
              </w:rPr>
            </w:pPr>
            <w:r w:rsidRPr="7C1D8BC3">
              <w:rPr>
                <w:rFonts w:ascii="Arial" w:eastAsia="Arial" w:hAnsi="Arial" w:cs="Arial"/>
                <w:b/>
                <w:bCs/>
              </w:rPr>
              <w:t>TOTAL</w:t>
            </w:r>
          </w:p>
        </w:tc>
        <w:tc>
          <w:tcPr>
            <w:tcW w:w="1791" w:type="dxa"/>
          </w:tcPr>
          <w:p w14:paraId="30A32CA3" w14:textId="1C839769" w:rsidR="002560A6" w:rsidRPr="0052082B" w:rsidRDefault="002560A6" w:rsidP="7C1D8BC3">
            <w:pPr>
              <w:jc w:val="right"/>
              <w:rPr>
                <w:rFonts w:ascii="Arial" w:eastAsia="Arial" w:hAnsi="Arial" w:cs="Arial"/>
              </w:rPr>
            </w:pPr>
            <w:r w:rsidRPr="7C1D8BC3">
              <w:rPr>
                <w:rFonts w:ascii="Arial" w:eastAsia="Arial" w:hAnsi="Arial" w:cs="Arial"/>
              </w:rPr>
              <w:t>/10</w:t>
            </w:r>
            <w:r w:rsidR="1CF33CB7" w:rsidRPr="7C1D8BC3">
              <w:rPr>
                <w:rFonts w:ascii="Arial" w:eastAsia="Arial" w:hAnsi="Arial" w:cs="Arial"/>
              </w:rPr>
              <w:t>7</w:t>
            </w:r>
          </w:p>
        </w:tc>
      </w:tr>
    </w:tbl>
    <w:p w14:paraId="680A4E5D" w14:textId="77777777" w:rsidR="00B3162F" w:rsidRPr="0052082B" w:rsidRDefault="00B3162F" w:rsidP="7C1D8BC3">
      <w:pPr>
        <w:rPr>
          <w:rFonts w:ascii="Arial" w:eastAsia="Arial" w:hAnsi="Arial" w:cs="Arial"/>
          <w:b/>
          <w:bCs/>
        </w:rPr>
      </w:pPr>
    </w:p>
    <w:p w14:paraId="19219836" w14:textId="77777777" w:rsidR="000B7BA5" w:rsidRDefault="000B7BA5" w:rsidP="00B3162F">
      <w:pPr>
        <w:rPr>
          <w:rFonts w:ascii="Arial Rounded MT Bold" w:hAnsi="Arial Rounded MT Bold"/>
          <w:b/>
          <w:sz w:val="28"/>
          <w:szCs w:val="28"/>
        </w:rPr>
      </w:pPr>
    </w:p>
    <w:p w14:paraId="1A979242" w14:textId="77777777" w:rsidR="002560A6" w:rsidRPr="000B7BA5" w:rsidRDefault="002560A6" w:rsidP="00B3162F">
      <w:pPr>
        <w:rPr>
          <w:rFonts w:ascii="Arial Rounded MT Bold" w:hAnsi="Arial Rounded MT Bold"/>
          <w:b/>
          <w:sz w:val="28"/>
          <w:szCs w:val="28"/>
        </w:rPr>
      </w:pPr>
      <w:r w:rsidRPr="7C1D8BC3">
        <w:rPr>
          <w:rFonts w:ascii="Arial Rounded MT Bold" w:hAnsi="Arial Rounded MT Bold"/>
          <w:b/>
          <w:bCs/>
          <w:sz w:val="28"/>
          <w:szCs w:val="28"/>
        </w:rPr>
        <w:t>SUPPORTING DOCUMENTS CHECKLIST</w:t>
      </w:r>
    </w:p>
    <w:tbl>
      <w:tblPr>
        <w:tblW w:w="0" w:type="auto"/>
        <w:tblLayout w:type="fixed"/>
        <w:tblLook w:val="04A0" w:firstRow="1" w:lastRow="0" w:firstColumn="1" w:lastColumn="0" w:noHBand="0" w:noVBand="1"/>
      </w:tblPr>
      <w:tblGrid>
        <w:gridCol w:w="8779"/>
        <w:gridCol w:w="1559"/>
      </w:tblGrid>
      <w:tr w:rsidR="7C1D8BC3" w14:paraId="4276108E" w14:textId="77777777" w:rsidTr="19BB84D6">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375F5C48" w14:textId="6C181E78" w:rsidR="7C1D8BC3" w:rsidRDefault="7C1D8BC3" w:rsidP="7C1D8BC3">
            <w:pPr>
              <w:spacing w:line="257" w:lineRule="auto"/>
              <w:rPr>
                <w:rFonts w:ascii="Arial Rounded MT Bold" w:eastAsia="Arial Rounded MT Bold" w:hAnsi="Arial Rounded MT Bold" w:cs="Arial Rounded MT Bold"/>
                <w:b/>
                <w:bCs/>
                <w:sz w:val="24"/>
                <w:szCs w:val="24"/>
              </w:rPr>
            </w:pPr>
            <w:r w:rsidRPr="7C1D8BC3">
              <w:rPr>
                <w:rFonts w:ascii="Arial Rounded MT Bold" w:eastAsia="Arial Rounded MT Bold" w:hAnsi="Arial Rounded MT Bold" w:cs="Arial Rounded MT Bold"/>
                <w:b/>
                <w:bCs/>
                <w:sz w:val="24"/>
                <w:szCs w:val="24"/>
              </w:rPr>
              <w:t>Supporting document</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50F438A4" w14:textId="61D2CA4A" w:rsidR="7C1D8BC3" w:rsidRDefault="7C1D8BC3" w:rsidP="7C1D8BC3">
            <w:pPr>
              <w:spacing w:line="257" w:lineRule="auto"/>
              <w:rPr>
                <w:rFonts w:ascii="Arial Rounded MT Bold" w:eastAsia="Arial Rounded MT Bold" w:hAnsi="Arial Rounded MT Bold" w:cs="Arial Rounded MT Bold"/>
                <w:b/>
                <w:bCs/>
                <w:sz w:val="24"/>
                <w:szCs w:val="24"/>
              </w:rPr>
            </w:pPr>
            <w:r w:rsidRPr="7C1D8BC3">
              <w:rPr>
                <w:rFonts w:ascii="Arial Rounded MT Bold" w:eastAsia="Arial Rounded MT Bold" w:hAnsi="Arial Rounded MT Bold" w:cs="Arial Rounded MT Bold"/>
                <w:b/>
                <w:bCs/>
                <w:sz w:val="24"/>
                <w:szCs w:val="24"/>
              </w:rPr>
              <w:t>Attached</w:t>
            </w:r>
          </w:p>
        </w:tc>
      </w:tr>
      <w:tr w:rsidR="7C1D8BC3" w14:paraId="19AFE575" w14:textId="77777777" w:rsidTr="19BB84D6">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31346508" w14:textId="3BB70552" w:rsidR="7C1D8BC3" w:rsidRDefault="7C1D8BC3" w:rsidP="7C1D8BC3">
            <w:pPr>
              <w:spacing w:after="0" w:line="257" w:lineRule="auto"/>
            </w:pPr>
            <w:r w:rsidRPr="7C1D8BC3">
              <w:rPr>
                <w:rFonts w:ascii="Arial" w:eastAsia="Arial" w:hAnsi="Arial" w:cs="Arial"/>
                <w:color w:val="0563C1"/>
                <w:u w:val="single"/>
              </w:rPr>
              <w:t>Tool 1. SSCE Cymru Checklist: School actions and activities</w:t>
            </w:r>
            <w:r w:rsidRPr="7C1D8BC3">
              <w:rPr>
                <w:rFonts w:ascii="Arial" w:eastAsia="Arial" w:hAnsi="Arial" w:cs="Arial"/>
              </w:rPr>
              <w:t xml:space="preserv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A28D920" w14:textId="28559982" w:rsidR="7C1D8BC3" w:rsidRDefault="7C1D8BC3" w:rsidP="7C1D8BC3">
            <w:pPr>
              <w:spacing w:line="257" w:lineRule="auto"/>
            </w:pPr>
            <w:r w:rsidRPr="7C1D8BC3">
              <w:rPr>
                <w:rFonts w:ascii="Segoe UI Symbol" w:eastAsia="Segoe UI Symbol" w:hAnsi="Segoe UI Symbol" w:cs="Segoe UI Symbol"/>
              </w:rPr>
              <w:t>☐</w:t>
            </w:r>
          </w:p>
        </w:tc>
      </w:tr>
      <w:tr w:rsidR="734EB402" w14:paraId="331C4FED" w14:textId="77777777" w:rsidTr="19BB84D6">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35588385" w14:textId="0636AE62" w:rsidR="0DBF9D2F" w:rsidRDefault="0DBF9D2F" w:rsidP="734EB402">
            <w:pPr>
              <w:rPr>
                <w:rFonts w:ascii="Arial" w:eastAsia="Arial" w:hAnsi="Arial" w:cs="Arial"/>
              </w:rPr>
            </w:pPr>
            <w:r>
              <w:fldChar w:fldCharType="begin"/>
            </w:r>
            <w:r>
              <w:instrText>HYPERLINK "https://www.scipalliance.org/thriving-lives-toolkit" \h</w:instrText>
            </w:r>
            <w:r>
              <w:fldChar w:fldCharType="separate"/>
            </w:r>
            <w:r w:rsidRPr="19BB84D6">
              <w:rPr>
                <w:rStyle w:val="Hyperlink"/>
                <w:rFonts w:ascii="Arial" w:eastAsia="Arial" w:hAnsi="Arial" w:cs="Arial"/>
              </w:rPr>
              <w:t>SCiP Alliance Thriving Lives Toolkit</w:t>
            </w:r>
            <w:r>
              <w:fldChar w:fldCharType="end"/>
            </w:r>
            <w:r w:rsidRPr="19BB84D6">
              <w:rPr>
                <w:rFonts w:ascii="Arial" w:eastAsia="Arial" w:hAnsi="Arial" w:cs="Arial"/>
                <w:color w:val="000000" w:themeColor="text1"/>
              </w:rPr>
              <w:t xml:space="preserve"> </w:t>
            </w:r>
            <w:r w:rsidRPr="19BB84D6">
              <w:rPr>
                <w:rFonts w:ascii="Arial" w:eastAsia="Arial" w:hAnsi="Arial" w:cs="Arial"/>
                <w:b/>
                <w:bCs/>
                <w:color w:val="000000" w:themeColor="text1"/>
              </w:rPr>
              <w:t xml:space="preserve">– </w:t>
            </w:r>
            <w:r w:rsidRPr="19BB84D6">
              <w:rPr>
                <w:rFonts w:ascii="Arial" w:eastAsia="Arial" w:hAnsi="Arial" w:cs="Arial"/>
                <w:color w:val="000000" w:themeColor="text1"/>
              </w:rPr>
              <w:t>completed self-assessment</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10086BC" w14:textId="6872F52A" w:rsidR="0DBF9D2F" w:rsidRDefault="0DBF9D2F" w:rsidP="734EB402">
            <w:pPr>
              <w:spacing w:line="257" w:lineRule="auto"/>
            </w:pPr>
            <w:r w:rsidRPr="734EB402">
              <w:rPr>
                <w:rFonts w:ascii="Segoe UI Symbol" w:eastAsia="Segoe UI Symbol" w:hAnsi="Segoe UI Symbol" w:cs="Segoe UI Symbol"/>
              </w:rPr>
              <w:t>☐</w:t>
            </w:r>
          </w:p>
        </w:tc>
      </w:tr>
      <w:tr w:rsidR="7C1D8BC3" w14:paraId="1898EF87" w14:textId="77777777" w:rsidTr="19BB84D6">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135A473F" w14:textId="14253AF5" w:rsidR="78965600" w:rsidRDefault="78965600" w:rsidP="7C1D8BC3">
            <w:pPr>
              <w:spacing w:line="257" w:lineRule="auto"/>
              <w:rPr>
                <w:rFonts w:ascii="Arial" w:eastAsia="Arial" w:hAnsi="Arial" w:cs="Arial"/>
              </w:rPr>
            </w:pPr>
            <w:r w:rsidRPr="7C1D8BC3">
              <w:rPr>
                <w:rFonts w:ascii="Arial" w:eastAsia="Arial" w:hAnsi="Arial" w:cs="Arial"/>
              </w:rPr>
              <w:t>Armed Forces Friendly Schools Cymru</w:t>
            </w:r>
            <w:r w:rsidR="4BBEE7B1" w:rsidRPr="7C1D8BC3">
              <w:rPr>
                <w:rFonts w:ascii="Arial" w:eastAsia="Arial" w:hAnsi="Arial" w:cs="Arial"/>
              </w:rPr>
              <w:t xml:space="preserve"> Silver</w:t>
            </w:r>
            <w:r w:rsidRPr="7C1D8BC3">
              <w:rPr>
                <w:rFonts w:ascii="Arial" w:eastAsia="Arial" w:hAnsi="Arial" w:cs="Arial"/>
              </w:rPr>
              <w:t xml:space="preserve"> status certificate  </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716F97CD" w14:textId="3191F0D9" w:rsidR="7C1D8BC3" w:rsidRDefault="7C1D8BC3" w:rsidP="7C1D8BC3">
            <w:pPr>
              <w:spacing w:line="257" w:lineRule="auto"/>
            </w:pPr>
            <w:r w:rsidRPr="7C1D8BC3">
              <w:rPr>
                <w:rFonts w:ascii="Segoe UI Symbol" w:eastAsia="Segoe UI Symbol" w:hAnsi="Segoe UI Symbol" w:cs="Segoe UI Symbol"/>
              </w:rPr>
              <w:t>☐</w:t>
            </w:r>
          </w:p>
        </w:tc>
      </w:tr>
      <w:tr w:rsidR="7C1D8BC3" w14:paraId="0566F6AA" w14:textId="77777777" w:rsidTr="19BB84D6">
        <w:trPr>
          <w:trHeight w:val="300"/>
        </w:trPr>
        <w:tc>
          <w:tcPr>
            <w:tcW w:w="8779" w:type="dxa"/>
            <w:tcBorders>
              <w:top w:val="single" w:sz="8" w:space="0" w:color="auto"/>
              <w:left w:val="single" w:sz="8" w:space="0" w:color="auto"/>
              <w:bottom w:val="single" w:sz="8" w:space="0" w:color="auto"/>
              <w:right w:val="single" w:sz="8" w:space="0" w:color="auto"/>
            </w:tcBorders>
            <w:tcMar>
              <w:left w:w="108" w:type="dxa"/>
              <w:right w:w="108" w:type="dxa"/>
            </w:tcMar>
          </w:tcPr>
          <w:p w14:paraId="598359B4" w14:textId="47C99AB3" w:rsidR="61C26875" w:rsidRDefault="61C26875" w:rsidP="7C1D8BC3">
            <w:pPr>
              <w:spacing w:line="257" w:lineRule="auto"/>
              <w:rPr>
                <w:rFonts w:ascii="Arial" w:eastAsia="Arial" w:hAnsi="Arial" w:cs="Arial"/>
              </w:rPr>
            </w:pPr>
            <w:r w:rsidRPr="7C1D8BC3">
              <w:rPr>
                <w:rFonts w:ascii="Arial" w:eastAsia="Arial" w:hAnsi="Arial" w:cs="Arial"/>
              </w:rPr>
              <w:t>Armed Forces Friendly Schools Cymru</w:t>
            </w:r>
            <w:r w:rsidR="648F13C1" w:rsidRPr="7C1D8BC3">
              <w:rPr>
                <w:rFonts w:ascii="Arial" w:eastAsia="Arial" w:hAnsi="Arial" w:cs="Arial"/>
              </w:rPr>
              <w:t xml:space="preserve"> Bronze</w:t>
            </w:r>
            <w:r w:rsidRPr="7C1D8BC3">
              <w:rPr>
                <w:rFonts w:ascii="Arial" w:eastAsia="Arial" w:hAnsi="Arial" w:cs="Arial"/>
              </w:rPr>
              <w:t xml:space="preserve"> status certificate</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B5F958C" w14:textId="3674ED4E" w:rsidR="4B9FCDF3" w:rsidRDefault="4B9FCDF3" w:rsidP="7C1D8BC3">
            <w:pPr>
              <w:spacing w:line="257" w:lineRule="auto"/>
            </w:pPr>
            <w:r w:rsidRPr="7C1D8BC3">
              <w:rPr>
                <w:rFonts w:ascii="Segoe UI Symbol" w:eastAsia="Segoe UI Symbol" w:hAnsi="Segoe UI Symbol" w:cs="Segoe UI Symbol"/>
              </w:rPr>
              <w:t>☐</w:t>
            </w:r>
          </w:p>
        </w:tc>
      </w:tr>
    </w:tbl>
    <w:p w14:paraId="54CD245A" w14:textId="2CC96018" w:rsidR="002560A6" w:rsidRPr="0052082B" w:rsidRDefault="002560A6" w:rsidP="7C1D8BC3">
      <w:pPr>
        <w:rPr>
          <w:rFonts w:ascii="Arial Rounded MT Bold" w:hAnsi="Arial Rounded MT Bold"/>
          <w:b/>
          <w:bCs/>
        </w:rPr>
      </w:pPr>
    </w:p>
    <w:p w14:paraId="5D7083B0" w14:textId="77777777" w:rsidR="0052082B" w:rsidRPr="0052082B" w:rsidRDefault="0052082B" w:rsidP="00B3162F">
      <w:pPr>
        <w:rPr>
          <w:rFonts w:ascii="Arial Rounded MT Bold" w:hAnsi="Arial Rounded MT Bold"/>
          <w:b/>
        </w:rPr>
      </w:pPr>
      <w:r w:rsidRPr="0052082B">
        <w:rPr>
          <w:rFonts w:ascii="Arial Rounded MT Bold" w:hAnsi="Arial Rounded MT Bold"/>
          <w:b/>
        </w:rPr>
        <w:t>Form submitted by (name):</w:t>
      </w:r>
    </w:p>
    <w:p w14:paraId="75410361" w14:textId="77777777" w:rsidR="0052082B" w:rsidRPr="0052082B" w:rsidRDefault="0052082B" w:rsidP="00B3162F">
      <w:pPr>
        <w:rPr>
          <w:rFonts w:ascii="Arial Rounded MT Bold" w:hAnsi="Arial Rounded MT Bold"/>
          <w:b/>
        </w:rPr>
      </w:pPr>
      <w:r w:rsidRPr="0052082B">
        <w:rPr>
          <w:rFonts w:ascii="Arial Rounded MT Bold" w:hAnsi="Arial Rounded MT Bold"/>
          <w:b/>
        </w:rPr>
        <w:t>Sign (digital):</w:t>
      </w:r>
    </w:p>
    <w:p w14:paraId="3101716D" w14:textId="77777777" w:rsidR="0052082B" w:rsidRPr="0052082B" w:rsidRDefault="0052082B" w:rsidP="00B3162F">
      <w:pPr>
        <w:rPr>
          <w:rFonts w:ascii="Arial Rounded MT Bold" w:hAnsi="Arial Rounded MT Bold"/>
          <w:b/>
        </w:rPr>
      </w:pPr>
      <w:r w:rsidRPr="0052082B">
        <w:rPr>
          <w:rFonts w:ascii="Arial Rounded MT Bold" w:hAnsi="Arial Rounded MT Bold"/>
          <w:b/>
        </w:rPr>
        <w:t>Date:</w:t>
      </w:r>
    </w:p>
    <w:p w14:paraId="1231BE67" w14:textId="77777777" w:rsidR="0052082B" w:rsidRPr="0052082B" w:rsidRDefault="0052082B" w:rsidP="00B3162F">
      <w:pPr>
        <w:rPr>
          <w:rFonts w:ascii="Arial Rounded MT Bold" w:hAnsi="Arial Rounded MT Bold"/>
          <w:b/>
        </w:rPr>
      </w:pPr>
    </w:p>
    <w:p w14:paraId="17B903A3" w14:textId="77777777" w:rsidR="0052082B" w:rsidRPr="000B7BA5" w:rsidRDefault="0052082B" w:rsidP="00B3162F">
      <w:pPr>
        <w:rPr>
          <w:rFonts w:ascii="Arial Rounded MT Bold" w:hAnsi="Arial Rounded MT Bold"/>
          <w:b/>
          <w:sz w:val="28"/>
          <w:szCs w:val="28"/>
        </w:rPr>
      </w:pPr>
      <w:r w:rsidRPr="000B7BA5">
        <w:rPr>
          <w:rFonts w:ascii="Arial Rounded MT Bold" w:hAnsi="Arial Rounded MT Bold"/>
          <w:b/>
          <w:sz w:val="28"/>
          <w:szCs w:val="28"/>
        </w:rPr>
        <w:t>WHAT NEXT</w:t>
      </w:r>
    </w:p>
    <w:p w14:paraId="63022ED6" w14:textId="77777777" w:rsidR="0052082B" w:rsidRPr="00035DCF" w:rsidRDefault="0052082B" w:rsidP="09D9BD62">
      <w:pPr>
        <w:pStyle w:val="ListParagraph"/>
        <w:numPr>
          <w:ilvl w:val="0"/>
          <w:numId w:val="2"/>
        </w:numPr>
        <w:rPr>
          <w:rFonts w:ascii="Arial" w:hAnsi="Arial" w:cs="Arial"/>
        </w:rPr>
      </w:pPr>
      <w:r w:rsidRPr="09D9BD62">
        <w:rPr>
          <w:rFonts w:ascii="Arial" w:hAnsi="Arial" w:cs="Arial"/>
        </w:rPr>
        <w:t xml:space="preserve">Once completed, please send to </w:t>
      </w:r>
      <w:r w:rsidRPr="09D9BD62">
        <w:fldChar w:fldCharType="begin"/>
      </w:r>
      <w:r w:rsidRPr="09D9BD62">
        <w:rPr>
          <w:rFonts w:ascii="Arial" w:hAnsi="Arial" w:cs="Arial"/>
        </w:rPr>
        <w:instrText>HYPERLINK "mailto:SSCECymru@wlga.gov.uk"</w:instrText>
      </w:r>
      <w:r w:rsidRPr="09D9BD62">
        <w:fldChar w:fldCharType="separate"/>
      </w:r>
      <w:r w:rsidRPr="09D9BD62">
        <w:rPr>
          <w:rStyle w:val="Hyperlink"/>
          <w:rFonts w:ascii="Arial" w:hAnsi="Arial" w:cs="Arial"/>
        </w:rPr>
        <w:t>SSCECymru@wlga.gov.uk</w:t>
      </w:r>
      <w:r w:rsidRPr="09D9BD62">
        <w:rPr>
          <w:rStyle w:val="Hyperlink"/>
          <w:rFonts w:ascii="Arial" w:hAnsi="Arial" w:cs="Arial"/>
        </w:rPr>
        <w:fldChar w:fldCharType="end"/>
      </w:r>
      <w:r w:rsidRPr="09D9BD62">
        <w:rPr>
          <w:rFonts w:ascii="Arial" w:hAnsi="Arial" w:cs="Arial"/>
        </w:rPr>
        <w:t xml:space="preserve"> along with all supporting documents indicated above</w:t>
      </w:r>
    </w:p>
    <w:p w14:paraId="0F2F8FE3" w14:textId="77777777" w:rsidR="0052082B" w:rsidRPr="00035DCF" w:rsidRDefault="0052082B" w:rsidP="09D9BD62">
      <w:pPr>
        <w:pStyle w:val="ListParagraph"/>
        <w:numPr>
          <w:ilvl w:val="0"/>
          <w:numId w:val="2"/>
        </w:numPr>
        <w:rPr>
          <w:rFonts w:ascii="Arial" w:hAnsi="Arial" w:cs="Arial"/>
        </w:rPr>
      </w:pPr>
      <w:r w:rsidRPr="09D9BD62">
        <w:rPr>
          <w:rFonts w:ascii="Arial" w:hAnsi="Arial" w:cs="Arial"/>
        </w:rPr>
        <w:t>Your audit will be reviewed within one month of submission</w:t>
      </w:r>
    </w:p>
    <w:p w14:paraId="7FE7BAE9" w14:textId="77777777" w:rsidR="0052082B" w:rsidRPr="00035DCF" w:rsidRDefault="0052082B" w:rsidP="09D9BD62">
      <w:pPr>
        <w:pStyle w:val="ListParagraph"/>
        <w:numPr>
          <w:ilvl w:val="0"/>
          <w:numId w:val="2"/>
        </w:numPr>
        <w:rPr>
          <w:rFonts w:ascii="Arial" w:hAnsi="Arial" w:cs="Arial"/>
        </w:rPr>
      </w:pPr>
      <w:r w:rsidRPr="09D9BD62">
        <w:rPr>
          <w:rFonts w:ascii="Arial" w:hAnsi="Arial" w:cs="Arial"/>
        </w:rPr>
        <w:t>You will receive an email confirming the outcome of your audit submission, along with relevant Armed Forces Friendly Schools (AFFS) Cymru logos that can be used on your school website and email signatures</w:t>
      </w:r>
    </w:p>
    <w:p w14:paraId="1667690E" w14:textId="2DEF9726" w:rsidR="0052082B" w:rsidRPr="00035DCF" w:rsidRDefault="0052082B" w:rsidP="09D9BD62">
      <w:pPr>
        <w:pStyle w:val="ListParagraph"/>
        <w:numPr>
          <w:ilvl w:val="0"/>
          <w:numId w:val="2"/>
        </w:numPr>
        <w:rPr>
          <w:rFonts w:ascii="Arial" w:hAnsi="Arial" w:cs="Arial"/>
        </w:rPr>
      </w:pPr>
      <w:r w:rsidRPr="09D9BD62">
        <w:rPr>
          <w:rFonts w:ascii="Arial" w:hAnsi="Arial" w:cs="Arial"/>
        </w:rPr>
        <w:t xml:space="preserve">Your </w:t>
      </w:r>
      <w:r w:rsidR="7F4A90A6" w:rsidRPr="09D9BD62">
        <w:rPr>
          <w:rFonts w:ascii="Arial" w:hAnsi="Arial" w:cs="Arial"/>
        </w:rPr>
        <w:t>schools'</w:t>
      </w:r>
      <w:r w:rsidRPr="09D9BD62">
        <w:rPr>
          <w:rFonts w:ascii="Arial" w:hAnsi="Arial" w:cs="Arial"/>
        </w:rPr>
        <w:t xml:space="preserve"> details will be added to the SSCE Cymru website to indicate you have been awarded Gold AFFS Cymru status</w:t>
      </w:r>
    </w:p>
    <w:p w14:paraId="70FE8565" w14:textId="2F236D92" w:rsidR="0052082B" w:rsidRPr="00035DCF" w:rsidRDefault="4C89CA56" w:rsidP="09D9BD62">
      <w:pPr>
        <w:pStyle w:val="ListParagraph"/>
        <w:numPr>
          <w:ilvl w:val="0"/>
          <w:numId w:val="2"/>
        </w:numPr>
        <w:rPr>
          <w:rFonts w:ascii="Arial" w:hAnsi="Arial" w:cs="Arial"/>
        </w:rPr>
      </w:pPr>
      <w:r w:rsidRPr="7C1D8BC3">
        <w:rPr>
          <w:rFonts w:ascii="Arial" w:hAnsi="Arial" w:cs="Arial"/>
        </w:rPr>
        <w:t>C</w:t>
      </w:r>
      <w:r w:rsidR="0052082B" w:rsidRPr="7C1D8BC3">
        <w:rPr>
          <w:rFonts w:ascii="Arial" w:hAnsi="Arial" w:cs="Arial"/>
        </w:rPr>
        <w:t xml:space="preserve">o-ordinate local/regional opportunities to celebrate your </w:t>
      </w:r>
      <w:r w:rsidR="3FADCD33" w:rsidRPr="7C1D8BC3">
        <w:rPr>
          <w:rFonts w:ascii="Arial" w:hAnsi="Arial" w:cs="Arial"/>
        </w:rPr>
        <w:t>school's</w:t>
      </w:r>
      <w:r w:rsidR="0052082B" w:rsidRPr="7C1D8BC3">
        <w:rPr>
          <w:rFonts w:ascii="Arial" w:hAnsi="Arial" w:cs="Arial"/>
        </w:rPr>
        <w:t xml:space="preserve"> success in achieving </w:t>
      </w:r>
      <w:proofErr w:type="gramStart"/>
      <w:r w:rsidR="0052082B" w:rsidRPr="7C1D8BC3">
        <w:rPr>
          <w:rFonts w:ascii="Arial" w:hAnsi="Arial" w:cs="Arial"/>
        </w:rPr>
        <w:t>Gold</w:t>
      </w:r>
      <w:proofErr w:type="gramEnd"/>
      <w:r w:rsidR="0052082B" w:rsidRPr="7C1D8BC3">
        <w:rPr>
          <w:rFonts w:ascii="Arial" w:hAnsi="Arial" w:cs="Arial"/>
        </w:rPr>
        <w:t xml:space="preserve"> status</w:t>
      </w:r>
    </w:p>
    <w:p w14:paraId="0CE2F3E8" w14:textId="396010B4" w:rsidR="0052082B" w:rsidRPr="00035DCF" w:rsidRDefault="0052082B" w:rsidP="09D9BD62">
      <w:pPr>
        <w:pStyle w:val="ListParagraph"/>
        <w:numPr>
          <w:ilvl w:val="0"/>
          <w:numId w:val="2"/>
        </w:numPr>
        <w:rPr>
          <w:rFonts w:ascii="Arial" w:hAnsi="Arial" w:cs="Arial"/>
        </w:rPr>
      </w:pPr>
      <w:r w:rsidRPr="7C1D8BC3">
        <w:rPr>
          <w:rFonts w:ascii="Arial" w:hAnsi="Arial" w:cs="Arial"/>
        </w:rPr>
        <w:t xml:space="preserve">Your school can continue to work with the </w:t>
      </w:r>
      <w:r w:rsidR="203EFDAA" w:rsidRPr="7C1D8BC3">
        <w:rPr>
          <w:rFonts w:ascii="Arial" w:hAnsi="Arial" w:cs="Arial"/>
        </w:rPr>
        <w:t>SSCE Cymru team</w:t>
      </w:r>
      <w:r w:rsidRPr="7C1D8BC3">
        <w:rPr>
          <w:rFonts w:ascii="Arial" w:hAnsi="Arial" w:cs="Arial"/>
        </w:rPr>
        <w:t xml:space="preserve"> in supporting Service children within your school</w:t>
      </w:r>
      <w:r w:rsidR="00BF55F8" w:rsidRPr="7C1D8BC3">
        <w:rPr>
          <w:rFonts w:ascii="Arial" w:hAnsi="Arial" w:cs="Arial"/>
        </w:rPr>
        <w:t>.</w:t>
      </w:r>
    </w:p>
    <w:sectPr w:rsidR="0052082B" w:rsidRPr="00035DCF" w:rsidSect="0080601C">
      <w:headerReference w:type="default" r:id="rId12"/>
      <w:footerReference w:type="default" r:id="rId13"/>
      <w:pgSz w:w="11906" w:h="16838"/>
      <w:pgMar w:top="720" w:right="720" w:bottom="720" w:left="720" w:header="708" w:footer="708" w:gutter="0"/>
      <w:cols w:space="708"/>
      <w:docGrid w:linePitch="360"/>
      <w:sectPrChange w:id="49" w:author="Millie Taylor" w:date="2023-05-23T18:32:00Z">
        <w:sectPr w:rsidR="0052082B" w:rsidRPr="00035DCF" w:rsidSect="0080601C">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063ED" w14:textId="77777777" w:rsidR="00BA0E7F" w:rsidRDefault="00BA0E7F" w:rsidP="002E74BF">
      <w:pPr>
        <w:spacing w:after="0" w:line="240" w:lineRule="auto"/>
      </w:pPr>
      <w:r>
        <w:separator/>
      </w:r>
    </w:p>
  </w:endnote>
  <w:endnote w:type="continuationSeparator" w:id="0">
    <w:p w14:paraId="7F6BB47C" w14:textId="77777777" w:rsidR="00BA0E7F" w:rsidRDefault="00BA0E7F" w:rsidP="002E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4738" w14:textId="58604585" w:rsidR="0080601C" w:rsidRDefault="7C1D8BC3" w:rsidP="7C1D8BC3">
    <w:pPr>
      <w:pStyle w:val="Footer"/>
      <w:jc w:val="right"/>
    </w:pPr>
    <w:r>
      <w:t>V2 May24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53B15" w14:textId="77777777" w:rsidR="00BA0E7F" w:rsidRDefault="00BA0E7F" w:rsidP="002E74BF">
      <w:pPr>
        <w:spacing w:after="0" w:line="240" w:lineRule="auto"/>
      </w:pPr>
      <w:r>
        <w:separator/>
      </w:r>
    </w:p>
  </w:footnote>
  <w:footnote w:type="continuationSeparator" w:id="0">
    <w:p w14:paraId="46BFAD7B" w14:textId="77777777" w:rsidR="00BA0E7F" w:rsidRDefault="00BA0E7F" w:rsidP="002E74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2C0D" w14:textId="77777777" w:rsidR="002E74BF" w:rsidRDefault="002E74BF" w:rsidP="002E74BF">
    <w:pPr>
      <w:pStyle w:val="Header"/>
      <w:jc w:val="center"/>
    </w:pPr>
  </w:p>
  <w:p w14:paraId="48A21919" w14:textId="77777777" w:rsidR="002E74BF" w:rsidRDefault="002E74BF"/>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641"/>
    <w:multiLevelType w:val="hybridMultilevel"/>
    <w:tmpl w:val="D5467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A365ED"/>
    <w:multiLevelType w:val="hybridMultilevel"/>
    <w:tmpl w:val="E846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573001">
    <w:abstractNumId w:val="1"/>
  </w:num>
  <w:num w:numId="2" w16cid:durableId="155381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4BF"/>
    <w:rsid w:val="00035DCF"/>
    <w:rsid w:val="000666A9"/>
    <w:rsid w:val="0007213B"/>
    <w:rsid w:val="000B7BA5"/>
    <w:rsid w:val="000E0A9D"/>
    <w:rsid w:val="000E4F64"/>
    <w:rsid w:val="00140BF3"/>
    <w:rsid w:val="00235525"/>
    <w:rsid w:val="002560A6"/>
    <w:rsid w:val="00262457"/>
    <w:rsid w:val="002E74BF"/>
    <w:rsid w:val="0035397C"/>
    <w:rsid w:val="00500818"/>
    <w:rsid w:val="0052082B"/>
    <w:rsid w:val="005C6531"/>
    <w:rsid w:val="00637926"/>
    <w:rsid w:val="00675EF7"/>
    <w:rsid w:val="006C53F5"/>
    <w:rsid w:val="00734F09"/>
    <w:rsid w:val="0080601C"/>
    <w:rsid w:val="0092155B"/>
    <w:rsid w:val="00952E6D"/>
    <w:rsid w:val="009F6A00"/>
    <w:rsid w:val="00B100D1"/>
    <w:rsid w:val="00B3162F"/>
    <w:rsid w:val="00B86CFC"/>
    <w:rsid w:val="00BA0E7F"/>
    <w:rsid w:val="00BE521A"/>
    <w:rsid w:val="00BF11CC"/>
    <w:rsid w:val="00BF55F8"/>
    <w:rsid w:val="00C63B6E"/>
    <w:rsid w:val="00D15CB6"/>
    <w:rsid w:val="00DA74BF"/>
    <w:rsid w:val="00DC4853"/>
    <w:rsid w:val="00E066F8"/>
    <w:rsid w:val="00F31F16"/>
    <w:rsid w:val="00FB7C9E"/>
    <w:rsid w:val="00FD3091"/>
    <w:rsid w:val="0107FA35"/>
    <w:rsid w:val="073E6167"/>
    <w:rsid w:val="07FCFC71"/>
    <w:rsid w:val="086AFEAC"/>
    <w:rsid w:val="08767490"/>
    <w:rsid w:val="09210C60"/>
    <w:rsid w:val="09D9BD62"/>
    <w:rsid w:val="0C3B9D14"/>
    <w:rsid w:val="0DBF9D2F"/>
    <w:rsid w:val="0FE63B16"/>
    <w:rsid w:val="0FFBB3D8"/>
    <w:rsid w:val="105CE834"/>
    <w:rsid w:val="126753FC"/>
    <w:rsid w:val="142C7F32"/>
    <w:rsid w:val="15305957"/>
    <w:rsid w:val="1867FA19"/>
    <w:rsid w:val="19BB84D6"/>
    <w:rsid w:val="1CF33CB7"/>
    <w:rsid w:val="203D1311"/>
    <w:rsid w:val="203EFDAA"/>
    <w:rsid w:val="24DAA4EB"/>
    <w:rsid w:val="28846C49"/>
    <w:rsid w:val="289111F3"/>
    <w:rsid w:val="299397CA"/>
    <w:rsid w:val="2C54D5E9"/>
    <w:rsid w:val="2F10E1F2"/>
    <w:rsid w:val="30905394"/>
    <w:rsid w:val="31E742CC"/>
    <w:rsid w:val="334577A4"/>
    <w:rsid w:val="34D2CCB5"/>
    <w:rsid w:val="35139B82"/>
    <w:rsid w:val="35F9883F"/>
    <w:rsid w:val="3988D614"/>
    <w:rsid w:val="3FADCD33"/>
    <w:rsid w:val="4137003A"/>
    <w:rsid w:val="437DCAA0"/>
    <w:rsid w:val="44A05413"/>
    <w:rsid w:val="493E9F5A"/>
    <w:rsid w:val="4B0F67D6"/>
    <w:rsid w:val="4B0F9597"/>
    <w:rsid w:val="4B9FCDF3"/>
    <w:rsid w:val="4BBEE7B1"/>
    <w:rsid w:val="4C0FD2A7"/>
    <w:rsid w:val="4C89CA56"/>
    <w:rsid w:val="4DB312BB"/>
    <w:rsid w:val="4E485D51"/>
    <w:rsid w:val="50FD79DF"/>
    <w:rsid w:val="5124BFBD"/>
    <w:rsid w:val="52C67E4C"/>
    <w:rsid w:val="553105D7"/>
    <w:rsid w:val="57FE2CEF"/>
    <w:rsid w:val="5A3B730D"/>
    <w:rsid w:val="5B077044"/>
    <w:rsid w:val="5FEA1ABC"/>
    <w:rsid w:val="60D3C51A"/>
    <w:rsid w:val="6183C00E"/>
    <w:rsid w:val="6185EB1D"/>
    <w:rsid w:val="61C26875"/>
    <w:rsid w:val="648F13C1"/>
    <w:rsid w:val="68AB33AD"/>
    <w:rsid w:val="6D517B5A"/>
    <w:rsid w:val="70F1D66A"/>
    <w:rsid w:val="734EB402"/>
    <w:rsid w:val="73E0C722"/>
    <w:rsid w:val="7429772C"/>
    <w:rsid w:val="755533A6"/>
    <w:rsid w:val="75996EAE"/>
    <w:rsid w:val="7735839B"/>
    <w:rsid w:val="78965600"/>
    <w:rsid w:val="7C1D8BC3"/>
    <w:rsid w:val="7DD05972"/>
    <w:rsid w:val="7F4A9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7F51"/>
  <w15:chartTrackingRefBased/>
  <w15:docId w15:val="{472110A7-98AD-4C3C-AC12-50FA0AB7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4BF"/>
  </w:style>
  <w:style w:type="paragraph" w:styleId="Footer">
    <w:name w:val="footer"/>
    <w:basedOn w:val="Normal"/>
    <w:link w:val="FooterChar"/>
    <w:uiPriority w:val="99"/>
    <w:unhideWhenUsed/>
    <w:rsid w:val="002E7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4BF"/>
  </w:style>
  <w:style w:type="paragraph" w:styleId="ListParagraph">
    <w:name w:val="List Paragraph"/>
    <w:basedOn w:val="Normal"/>
    <w:uiPriority w:val="34"/>
    <w:qFormat/>
    <w:rsid w:val="00B3162F"/>
    <w:pPr>
      <w:ind w:left="720"/>
      <w:contextualSpacing/>
    </w:pPr>
  </w:style>
  <w:style w:type="table" w:styleId="TableGrid">
    <w:name w:val="Table Grid"/>
    <w:basedOn w:val="TableNormal"/>
    <w:uiPriority w:val="39"/>
    <w:rsid w:val="00B3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82B"/>
    <w:rPr>
      <w:color w:val="0563C1" w:themeColor="hyperlink"/>
      <w:u w:val="single"/>
    </w:rPr>
  </w:style>
  <w:style w:type="paragraph" w:styleId="Revision">
    <w:name w:val="Revision"/>
    <w:hidden/>
    <w:uiPriority w:val="99"/>
    <w:semiHidden/>
    <w:rsid w:val="00140B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8199">
      <w:bodyDiv w:val="1"/>
      <w:marLeft w:val="0"/>
      <w:marRight w:val="0"/>
      <w:marTop w:val="0"/>
      <w:marBottom w:val="0"/>
      <w:divBdr>
        <w:top w:val="none" w:sz="0" w:space="0" w:color="auto"/>
        <w:left w:val="none" w:sz="0" w:space="0" w:color="auto"/>
        <w:bottom w:val="none" w:sz="0" w:space="0" w:color="auto"/>
        <w:right w:val="none" w:sz="0" w:space="0" w:color="auto"/>
      </w:divBdr>
    </w:div>
    <w:div w:id="352416596">
      <w:bodyDiv w:val="1"/>
      <w:marLeft w:val="0"/>
      <w:marRight w:val="0"/>
      <w:marTop w:val="0"/>
      <w:marBottom w:val="0"/>
      <w:divBdr>
        <w:top w:val="none" w:sz="0" w:space="0" w:color="auto"/>
        <w:left w:val="none" w:sz="0" w:space="0" w:color="auto"/>
        <w:bottom w:val="none" w:sz="0" w:space="0" w:color="auto"/>
        <w:right w:val="none" w:sz="0" w:space="0" w:color="auto"/>
      </w:divBdr>
    </w:div>
    <w:div w:id="358703120">
      <w:bodyDiv w:val="1"/>
      <w:marLeft w:val="0"/>
      <w:marRight w:val="0"/>
      <w:marTop w:val="0"/>
      <w:marBottom w:val="0"/>
      <w:divBdr>
        <w:top w:val="none" w:sz="0" w:space="0" w:color="auto"/>
        <w:left w:val="none" w:sz="0" w:space="0" w:color="auto"/>
        <w:bottom w:val="none" w:sz="0" w:space="0" w:color="auto"/>
        <w:right w:val="none" w:sz="0" w:space="0" w:color="auto"/>
      </w:divBdr>
      <w:divsChild>
        <w:div w:id="784929153">
          <w:marLeft w:val="0"/>
          <w:marRight w:val="0"/>
          <w:marTop w:val="0"/>
          <w:marBottom w:val="0"/>
          <w:divBdr>
            <w:top w:val="none" w:sz="0" w:space="0" w:color="auto"/>
            <w:left w:val="none" w:sz="0" w:space="0" w:color="auto"/>
            <w:bottom w:val="none" w:sz="0" w:space="0" w:color="auto"/>
            <w:right w:val="none" w:sz="0" w:space="0" w:color="auto"/>
          </w:divBdr>
          <w:divsChild>
            <w:div w:id="1781992557">
              <w:marLeft w:val="0"/>
              <w:marRight w:val="0"/>
              <w:marTop w:val="0"/>
              <w:marBottom w:val="0"/>
              <w:divBdr>
                <w:top w:val="none" w:sz="0" w:space="0" w:color="auto"/>
                <w:left w:val="none" w:sz="0" w:space="0" w:color="auto"/>
                <w:bottom w:val="none" w:sz="0" w:space="0" w:color="auto"/>
                <w:right w:val="none" w:sz="0" w:space="0" w:color="auto"/>
              </w:divBdr>
            </w:div>
            <w:div w:id="934246819">
              <w:marLeft w:val="0"/>
              <w:marRight w:val="0"/>
              <w:marTop w:val="0"/>
              <w:marBottom w:val="0"/>
              <w:divBdr>
                <w:top w:val="none" w:sz="0" w:space="0" w:color="auto"/>
                <w:left w:val="none" w:sz="0" w:space="0" w:color="auto"/>
                <w:bottom w:val="none" w:sz="0" w:space="0" w:color="auto"/>
                <w:right w:val="none" w:sz="0" w:space="0" w:color="auto"/>
              </w:divBdr>
            </w:div>
            <w:div w:id="964238928">
              <w:marLeft w:val="0"/>
              <w:marRight w:val="0"/>
              <w:marTop w:val="0"/>
              <w:marBottom w:val="0"/>
              <w:divBdr>
                <w:top w:val="none" w:sz="0" w:space="0" w:color="auto"/>
                <w:left w:val="none" w:sz="0" w:space="0" w:color="auto"/>
                <w:bottom w:val="none" w:sz="0" w:space="0" w:color="auto"/>
                <w:right w:val="none" w:sz="0" w:space="0" w:color="auto"/>
              </w:divBdr>
            </w:div>
            <w:div w:id="1710450964">
              <w:marLeft w:val="0"/>
              <w:marRight w:val="0"/>
              <w:marTop w:val="0"/>
              <w:marBottom w:val="0"/>
              <w:divBdr>
                <w:top w:val="none" w:sz="0" w:space="0" w:color="auto"/>
                <w:left w:val="none" w:sz="0" w:space="0" w:color="auto"/>
                <w:bottom w:val="none" w:sz="0" w:space="0" w:color="auto"/>
                <w:right w:val="none" w:sz="0" w:space="0" w:color="auto"/>
              </w:divBdr>
            </w:div>
            <w:div w:id="1291322136">
              <w:marLeft w:val="0"/>
              <w:marRight w:val="0"/>
              <w:marTop w:val="0"/>
              <w:marBottom w:val="0"/>
              <w:divBdr>
                <w:top w:val="none" w:sz="0" w:space="0" w:color="auto"/>
                <w:left w:val="none" w:sz="0" w:space="0" w:color="auto"/>
                <w:bottom w:val="none" w:sz="0" w:space="0" w:color="auto"/>
                <w:right w:val="none" w:sz="0" w:space="0" w:color="auto"/>
              </w:divBdr>
            </w:div>
          </w:divsChild>
        </w:div>
        <w:div w:id="413743277">
          <w:marLeft w:val="0"/>
          <w:marRight w:val="0"/>
          <w:marTop w:val="0"/>
          <w:marBottom w:val="0"/>
          <w:divBdr>
            <w:top w:val="none" w:sz="0" w:space="0" w:color="auto"/>
            <w:left w:val="none" w:sz="0" w:space="0" w:color="auto"/>
            <w:bottom w:val="none" w:sz="0" w:space="0" w:color="auto"/>
            <w:right w:val="none" w:sz="0" w:space="0" w:color="auto"/>
          </w:divBdr>
        </w:div>
        <w:div w:id="1304197208">
          <w:marLeft w:val="0"/>
          <w:marRight w:val="0"/>
          <w:marTop w:val="0"/>
          <w:marBottom w:val="0"/>
          <w:divBdr>
            <w:top w:val="none" w:sz="0" w:space="0" w:color="auto"/>
            <w:left w:val="none" w:sz="0" w:space="0" w:color="auto"/>
            <w:bottom w:val="none" w:sz="0" w:space="0" w:color="auto"/>
            <w:right w:val="none" w:sz="0" w:space="0" w:color="auto"/>
          </w:divBdr>
        </w:div>
        <w:div w:id="1033724559">
          <w:marLeft w:val="0"/>
          <w:marRight w:val="0"/>
          <w:marTop w:val="0"/>
          <w:marBottom w:val="0"/>
          <w:divBdr>
            <w:top w:val="none" w:sz="0" w:space="0" w:color="auto"/>
            <w:left w:val="none" w:sz="0" w:space="0" w:color="auto"/>
            <w:bottom w:val="none" w:sz="0" w:space="0" w:color="auto"/>
            <w:right w:val="none" w:sz="0" w:space="0" w:color="auto"/>
          </w:divBdr>
          <w:divsChild>
            <w:div w:id="2050690591">
              <w:marLeft w:val="-75"/>
              <w:marRight w:val="0"/>
              <w:marTop w:val="30"/>
              <w:marBottom w:val="30"/>
              <w:divBdr>
                <w:top w:val="none" w:sz="0" w:space="0" w:color="auto"/>
                <w:left w:val="none" w:sz="0" w:space="0" w:color="auto"/>
                <w:bottom w:val="none" w:sz="0" w:space="0" w:color="auto"/>
                <w:right w:val="none" w:sz="0" w:space="0" w:color="auto"/>
              </w:divBdr>
              <w:divsChild>
                <w:div w:id="1864052776">
                  <w:marLeft w:val="0"/>
                  <w:marRight w:val="0"/>
                  <w:marTop w:val="0"/>
                  <w:marBottom w:val="0"/>
                  <w:divBdr>
                    <w:top w:val="none" w:sz="0" w:space="0" w:color="auto"/>
                    <w:left w:val="none" w:sz="0" w:space="0" w:color="auto"/>
                    <w:bottom w:val="none" w:sz="0" w:space="0" w:color="auto"/>
                    <w:right w:val="none" w:sz="0" w:space="0" w:color="auto"/>
                  </w:divBdr>
                  <w:divsChild>
                    <w:div w:id="58679522">
                      <w:marLeft w:val="0"/>
                      <w:marRight w:val="0"/>
                      <w:marTop w:val="0"/>
                      <w:marBottom w:val="0"/>
                      <w:divBdr>
                        <w:top w:val="none" w:sz="0" w:space="0" w:color="auto"/>
                        <w:left w:val="none" w:sz="0" w:space="0" w:color="auto"/>
                        <w:bottom w:val="none" w:sz="0" w:space="0" w:color="auto"/>
                        <w:right w:val="none" w:sz="0" w:space="0" w:color="auto"/>
                      </w:divBdr>
                    </w:div>
                  </w:divsChild>
                </w:div>
                <w:div w:id="619384380">
                  <w:marLeft w:val="0"/>
                  <w:marRight w:val="0"/>
                  <w:marTop w:val="0"/>
                  <w:marBottom w:val="0"/>
                  <w:divBdr>
                    <w:top w:val="none" w:sz="0" w:space="0" w:color="auto"/>
                    <w:left w:val="none" w:sz="0" w:space="0" w:color="auto"/>
                    <w:bottom w:val="none" w:sz="0" w:space="0" w:color="auto"/>
                    <w:right w:val="none" w:sz="0" w:space="0" w:color="auto"/>
                  </w:divBdr>
                  <w:divsChild>
                    <w:div w:id="290357074">
                      <w:marLeft w:val="0"/>
                      <w:marRight w:val="0"/>
                      <w:marTop w:val="0"/>
                      <w:marBottom w:val="0"/>
                      <w:divBdr>
                        <w:top w:val="none" w:sz="0" w:space="0" w:color="auto"/>
                        <w:left w:val="none" w:sz="0" w:space="0" w:color="auto"/>
                        <w:bottom w:val="none" w:sz="0" w:space="0" w:color="auto"/>
                        <w:right w:val="none" w:sz="0" w:space="0" w:color="auto"/>
                      </w:divBdr>
                    </w:div>
                  </w:divsChild>
                </w:div>
                <w:div w:id="1998999471">
                  <w:marLeft w:val="0"/>
                  <w:marRight w:val="0"/>
                  <w:marTop w:val="0"/>
                  <w:marBottom w:val="0"/>
                  <w:divBdr>
                    <w:top w:val="none" w:sz="0" w:space="0" w:color="auto"/>
                    <w:left w:val="none" w:sz="0" w:space="0" w:color="auto"/>
                    <w:bottom w:val="none" w:sz="0" w:space="0" w:color="auto"/>
                    <w:right w:val="none" w:sz="0" w:space="0" w:color="auto"/>
                  </w:divBdr>
                  <w:divsChild>
                    <w:div w:id="794181916">
                      <w:marLeft w:val="0"/>
                      <w:marRight w:val="0"/>
                      <w:marTop w:val="0"/>
                      <w:marBottom w:val="0"/>
                      <w:divBdr>
                        <w:top w:val="none" w:sz="0" w:space="0" w:color="auto"/>
                        <w:left w:val="none" w:sz="0" w:space="0" w:color="auto"/>
                        <w:bottom w:val="none" w:sz="0" w:space="0" w:color="auto"/>
                        <w:right w:val="none" w:sz="0" w:space="0" w:color="auto"/>
                      </w:divBdr>
                    </w:div>
                  </w:divsChild>
                </w:div>
                <w:div w:id="736249474">
                  <w:marLeft w:val="0"/>
                  <w:marRight w:val="0"/>
                  <w:marTop w:val="0"/>
                  <w:marBottom w:val="0"/>
                  <w:divBdr>
                    <w:top w:val="none" w:sz="0" w:space="0" w:color="auto"/>
                    <w:left w:val="none" w:sz="0" w:space="0" w:color="auto"/>
                    <w:bottom w:val="none" w:sz="0" w:space="0" w:color="auto"/>
                    <w:right w:val="none" w:sz="0" w:space="0" w:color="auto"/>
                  </w:divBdr>
                  <w:divsChild>
                    <w:div w:id="409621134">
                      <w:marLeft w:val="0"/>
                      <w:marRight w:val="0"/>
                      <w:marTop w:val="0"/>
                      <w:marBottom w:val="0"/>
                      <w:divBdr>
                        <w:top w:val="none" w:sz="0" w:space="0" w:color="auto"/>
                        <w:left w:val="none" w:sz="0" w:space="0" w:color="auto"/>
                        <w:bottom w:val="none" w:sz="0" w:space="0" w:color="auto"/>
                        <w:right w:val="none" w:sz="0" w:space="0" w:color="auto"/>
                      </w:divBdr>
                    </w:div>
                  </w:divsChild>
                </w:div>
                <w:div w:id="1557155698">
                  <w:marLeft w:val="0"/>
                  <w:marRight w:val="0"/>
                  <w:marTop w:val="0"/>
                  <w:marBottom w:val="0"/>
                  <w:divBdr>
                    <w:top w:val="none" w:sz="0" w:space="0" w:color="auto"/>
                    <w:left w:val="none" w:sz="0" w:space="0" w:color="auto"/>
                    <w:bottom w:val="none" w:sz="0" w:space="0" w:color="auto"/>
                    <w:right w:val="none" w:sz="0" w:space="0" w:color="auto"/>
                  </w:divBdr>
                  <w:divsChild>
                    <w:div w:id="325522636">
                      <w:marLeft w:val="0"/>
                      <w:marRight w:val="0"/>
                      <w:marTop w:val="0"/>
                      <w:marBottom w:val="0"/>
                      <w:divBdr>
                        <w:top w:val="none" w:sz="0" w:space="0" w:color="auto"/>
                        <w:left w:val="none" w:sz="0" w:space="0" w:color="auto"/>
                        <w:bottom w:val="none" w:sz="0" w:space="0" w:color="auto"/>
                        <w:right w:val="none" w:sz="0" w:space="0" w:color="auto"/>
                      </w:divBdr>
                    </w:div>
                  </w:divsChild>
                </w:div>
                <w:div w:id="982810300">
                  <w:marLeft w:val="0"/>
                  <w:marRight w:val="0"/>
                  <w:marTop w:val="0"/>
                  <w:marBottom w:val="0"/>
                  <w:divBdr>
                    <w:top w:val="none" w:sz="0" w:space="0" w:color="auto"/>
                    <w:left w:val="none" w:sz="0" w:space="0" w:color="auto"/>
                    <w:bottom w:val="none" w:sz="0" w:space="0" w:color="auto"/>
                    <w:right w:val="none" w:sz="0" w:space="0" w:color="auto"/>
                  </w:divBdr>
                  <w:divsChild>
                    <w:div w:id="1845823530">
                      <w:marLeft w:val="0"/>
                      <w:marRight w:val="0"/>
                      <w:marTop w:val="0"/>
                      <w:marBottom w:val="0"/>
                      <w:divBdr>
                        <w:top w:val="none" w:sz="0" w:space="0" w:color="auto"/>
                        <w:left w:val="none" w:sz="0" w:space="0" w:color="auto"/>
                        <w:bottom w:val="none" w:sz="0" w:space="0" w:color="auto"/>
                        <w:right w:val="none" w:sz="0" w:space="0" w:color="auto"/>
                      </w:divBdr>
                    </w:div>
                  </w:divsChild>
                </w:div>
                <w:div w:id="1550914065">
                  <w:marLeft w:val="0"/>
                  <w:marRight w:val="0"/>
                  <w:marTop w:val="0"/>
                  <w:marBottom w:val="0"/>
                  <w:divBdr>
                    <w:top w:val="none" w:sz="0" w:space="0" w:color="auto"/>
                    <w:left w:val="none" w:sz="0" w:space="0" w:color="auto"/>
                    <w:bottom w:val="none" w:sz="0" w:space="0" w:color="auto"/>
                    <w:right w:val="none" w:sz="0" w:space="0" w:color="auto"/>
                  </w:divBdr>
                  <w:divsChild>
                    <w:div w:id="545214615">
                      <w:marLeft w:val="0"/>
                      <w:marRight w:val="0"/>
                      <w:marTop w:val="0"/>
                      <w:marBottom w:val="0"/>
                      <w:divBdr>
                        <w:top w:val="none" w:sz="0" w:space="0" w:color="auto"/>
                        <w:left w:val="none" w:sz="0" w:space="0" w:color="auto"/>
                        <w:bottom w:val="none" w:sz="0" w:space="0" w:color="auto"/>
                        <w:right w:val="none" w:sz="0" w:space="0" w:color="auto"/>
                      </w:divBdr>
                    </w:div>
                  </w:divsChild>
                </w:div>
                <w:div w:id="1697736544">
                  <w:marLeft w:val="0"/>
                  <w:marRight w:val="0"/>
                  <w:marTop w:val="0"/>
                  <w:marBottom w:val="0"/>
                  <w:divBdr>
                    <w:top w:val="none" w:sz="0" w:space="0" w:color="auto"/>
                    <w:left w:val="none" w:sz="0" w:space="0" w:color="auto"/>
                    <w:bottom w:val="none" w:sz="0" w:space="0" w:color="auto"/>
                    <w:right w:val="none" w:sz="0" w:space="0" w:color="auto"/>
                  </w:divBdr>
                  <w:divsChild>
                    <w:div w:id="563025410">
                      <w:marLeft w:val="0"/>
                      <w:marRight w:val="0"/>
                      <w:marTop w:val="0"/>
                      <w:marBottom w:val="0"/>
                      <w:divBdr>
                        <w:top w:val="none" w:sz="0" w:space="0" w:color="auto"/>
                        <w:left w:val="none" w:sz="0" w:space="0" w:color="auto"/>
                        <w:bottom w:val="none" w:sz="0" w:space="0" w:color="auto"/>
                        <w:right w:val="none" w:sz="0" w:space="0" w:color="auto"/>
                      </w:divBdr>
                    </w:div>
                  </w:divsChild>
                </w:div>
                <w:div w:id="697437389">
                  <w:marLeft w:val="0"/>
                  <w:marRight w:val="0"/>
                  <w:marTop w:val="0"/>
                  <w:marBottom w:val="0"/>
                  <w:divBdr>
                    <w:top w:val="none" w:sz="0" w:space="0" w:color="auto"/>
                    <w:left w:val="none" w:sz="0" w:space="0" w:color="auto"/>
                    <w:bottom w:val="none" w:sz="0" w:space="0" w:color="auto"/>
                    <w:right w:val="none" w:sz="0" w:space="0" w:color="auto"/>
                  </w:divBdr>
                  <w:divsChild>
                    <w:div w:id="1985041485">
                      <w:marLeft w:val="0"/>
                      <w:marRight w:val="0"/>
                      <w:marTop w:val="0"/>
                      <w:marBottom w:val="0"/>
                      <w:divBdr>
                        <w:top w:val="none" w:sz="0" w:space="0" w:color="auto"/>
                        <w:left w:val="none" w:sz="0" w:space="0" w:color="auto"/>
                        <w:bottom w:val="none" w:sz="0" w:space="0" w:color="auto"/>
                        <w:right w:val="none" w:sz="0" w:space="0" w:color="auto"/>
                      </w:divBdr>
                    </w:div>
                  </w:divsChild>
                </w:div>
                <w:div w:id="1698576345">
                  <w:marLeft w:val="0"/>
                  <w:marRight w:val="0"/>
                  <w:marTop w:val="0"/>
                  <w:marBottom w:val="0"/>
                  <w:divBdr>
                    <w:top w:val="none" w:sz="0" w:space="0" w:color="auto"/>
                    <w:left w:val="none" w:sz="0" w:space="0" w:color="auto"/>
                    <w:bottom w:val="none" w:sz="0" w:space="0" w:color="auto"/>
                    <w:right w:val="none" w:sz="0" w:space="0" w:color="auto"/>
                  </w:divBdr>
                  <w:divsChild>
                    <w:div w:id="319120313">
                      <w:marLeft w:val="0"/>
                      <w:marRight w:val="0"/>
                      <w:marTop w:val="0"/>
                      <w:marBottom w:val="0"/>
                      <w:divBdr>
                        <w:top w:val="none" w:sz="0" w:space="0" w:color="auto"/>
                        <w:left w:val="none" w:sz="0" w:space="0" w:color="auto"/>
                        <w:bottom w:val="none" w:sz="0" w:space="0" w:color="auto"/>
                        <w:right w:val="none" w:sz="0" w:space="0" w:color="auto"/>
                      </w:divBdr>
                    </w:div>
                  </w:divsChild>
                </w:div>
                <w:div w:id="1133673713">
                  <w:marLeft w:val="0"/>
                  <w:marRight w:val="0"/>
                  <w:marTop w:val="0"/>
                  <w:marBottom w:val="0"/>
                  <w:divBdr>
                    <w:top w:val="none" w:sz="0" w:space="0" w:color="auto"/>
                    <w:left w:val="none" w:sz="0" w:space="0" w:color="auto"/>
                    <w:bottom w:val="none" w:sz="0" w:space="0" w:color="auto"/>
                    <w:right w:val="none" w:sz="0" w:space="0" w:color="auto"/>
                  </w:divBdr>
                  <w:divsChild>
                    <w:div w:id="158234774">
                      <w:marLeft w:val="0"/>
                      <w:marRight w:val="0"/>
                      <w:marTop w:val="0"/>
                      <w:marBottom w:val="0"/>
                      <w:divBdr>
                        <w:top w:val="none" w:sz="0" w:space="0" w:color="auto"/>
                        <w:left w:val="none" w:sz="0" w:space="0" w:color="auto"/>
                        <w:bottom w:val="none" w:sz="0" w:space="0" w:color="auto"/>
                        <w:right w:val="none" w:sz="0" w:space="0" w:color="auto"/>
                      </w:divBdr>
                    </w:div>
                  </w:divsChild>
                </w:div>
                <w:div w:id="1856268898">
                  <w:marLeft w:val="0"/>
                  <w:marRight w:val="0"/>
                  <w:marTop w:val="0"/>
                  <w:marBottom w:val="0"/>
                  <w:divBdr>
                    <w:top w:val="none" w:sz="0" w:space="0" w:color="auto"/>
                    <w:left w:val="none" w:sz="0" w:space="0" w:color="auto"/>
                    <w:bottom w:val="none" w:sz="0" w:space="0" w:color="auto"/>
                    <w:right w:val="none" w:sz="0" w:space="0" w:color="auto"/>
                  </w:divBdr>
                  <w:divsChild>
                    <w:div w:id="1210531157">
                      <w:marLeft w:val="0"/>
                      <w:marRight w:val="0"/>
                      <w:marTop w:val="0"/>
                      <w:marBottom w:val="0"/>
                      <w:divBdr>
                        <w:top w:val="none" w:sz="0" w:space="0" w:color="auto"/>
                        <w:left w:val="none" w:sz="0" w:space="0" w:color="auto"/>
                        <w:bottom w:val="none" w:sz="0" w:space="0" w:color="auto"/>
                        <w:right w:val="none" w:sz="0" w:space="0" w:color="auto"/>
                      </w:divBdr>
                    </w:div>
                  </w:divsChild>
                </w:div>
                <w:div w:id="2137017206">
                  <w:marLeft w:val="0"/>
                  <w:marRight w:val="0"/>
                  <w:marTop w:val="0"/>
                  <w:marBottom w:val="0"/>
                  <w:divBdr>
                    <w:top w:val="none" w:sz="0" w:space="0" w:color="auto"/>
                    <w:left w:val="none" w:sz="0" w:space="0" w:color="auto"/>
                    <w:bottom w:val="none" w:sz="0" w:space="0" w:color="auto"/>
                    <w:right w:val="none" w:sz="0" w:space="0" w:color="auto"/>
                  </w:divBdr>
                  <w:divsChild>
                    <w:div w:id="1742603721">
                      <w:marLeft w:val="0"/>
                      <w:marRight w:val="0"/>
                      <w:marTop w:val="0"/>
                      <w:marBottom w:val="0"/>
                      <w:divBdr>
                        <w:top w:val="none" w:sz="0" w:space="0" w:color="auto"/>
                        <w:left w:val="none" w:sz="0" w:space="0" w:color="auto"/>
                        <w:bottom w:val="none" w:sz="0" w:space="0" w:color="auto"/>
                        <w:right w:val="none" w:sz="0" w:space="0" w:color="auto"/>
                      </w:divBdr>
                    </w:div>
                  </w:divsChild>
                </w:div>
                <w:div w:id="1440224957">
                  <w:marLeft w:val="0"/>
                  <w:marRight w:val="0"/>
                  <w:marTop w:val="0"/>
                  <w:marBottom w:val="0"/>
                  <w:divBdr>
                    <w:top w:val="none" w:sz="0" w:space="0" w:color="auto"/>
                    <w:left w:val="none" w:sz="0" w:space="0" w:color="auto"/>
                    <w:bottom w:val="none" w:sz="0" w:space="0" w:color="auto"/>
                    <w:right w:val="none" w:sz="0" w:space="0" w:color="auto"/>
                  </w:divBdr>
                  <w:divsChild>
                    <w:div w:id="396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7948">
          <w:marLeft w:val="0"/>
          <w:marRight w:val="0"/>
          <w:marTop w:val="0"/>
          <w:marBottom w:val="0"/>
          <w:divBdr>
            <w:top w:val="none" w:sz="0" w:space="0" w:color="auto"/>
            <w:left w:val="none" w:sz="0" w:space="0" w:color="auto"/>
            <w:bottom w:val="none" w:sz="0" w:space="0" w:color="auto"/>
            <w:right w:val="none" w:sz="0" w:space="0" w:color="auto"/>
          </w:divBdr>
        </w:div>
        <w:div w:id="2003656877">
          <w:marLeft w:val="0"/>
          <w:marRight w:val="0"/>
          <w:marTop w:val="0"/>
          <w:marBottom w:val="0"/>
          <w:divBdr>
            <w:top w:val="none" w:sz="0" w:space="0" w:color="auto"/>
            <w:left w:val="none" w:sz="0" w:space="0" w:color="auto"/>
            <w:bottom w:val="none" w:sz="0" w:space="0" w:color="auto"/>
            <w:right w:val="none" w:sz="0" w:space="0" w:color="auto"/>
          </w:divBdr>
          <w:divsChild>
            <w:div w:id="1444960962">
              <w:marLeft w:val="-75"/>
              <w:marRight w:val="0"/>
              <w:marTop w:val="30"/>
              <w:marBottom w:val="30"/>
              <w:divBdr>
                <w:top w:val="none" w:sz="0" w:space="0" w:color="auto"/>
                <w:left w:val="none" w:sz="0" w:space="0" w:color="auto"/>
                <w:bottom w:val="none" w:sz="0" w:space="0" w:color="auto"/>
                <w:right w:val="none" w:sz="0" w:space="0" w:color="auto"/>
              </w:divBdr>
              <w:divsChild>
                <w:div w:id="237862868">
                  <w:marLeft w:val="0"/>
                  <w:marRight w:val="0"/>
                  <w:marTop w:val="0"/>
                  <w:marBottom w:val="0"/>
                  <w:divBdr>
                    <w:top w:val="none" w:sz="0" w:space="0" w:color="auto"/>
                    <w:left w:val="none" w:sz="0" w:space="0" w:color="auto"/>
                    <w:bottom w:val="none" w:sz="0" w:space="0" w:color="auto"/>
                    <w:right w:val="none" w:sz="0" w:space="0" w:color="auto"/>
                  </w:divBdr>
                  <w:divsChild>
                    <w:div w:id="1153450346">
                      <w:marLeft w:val="0"/>
                      <w:marRight w:val="0"/>
                      <w:marTop w:val="0"/>
                      <w:marBottom w:val="0"/>
                      <w:divBdr>
                        <w:top w:val="none" w:sz="0" w:space="0" w:color="auto"/>
                        <w:left w:val="none" w:sz="0" w:space="0" w:color="auto"/>
                        <w:bottom w:val="none" w:sz="0" w:space="0" w:color="auto"/>
                        <w:right w:val="none" w:sz="0" w:space="0" w:color="auto"/>
                      </w:divBdr>
                    </w:div>
                    <w:div w:id="561058811">
                      <w:marLeft w:val="0"/>
                      <w:marRight w:val="0"/>
                      <w:marTop w:val="0"/>
                      <w:marBottom w:val="0"/>
                      <w:divBdr>
                        <w:top w:val="none" w:sz="0" w:space="0" w:color="auto"/>
                        <w:left w:val="none" w:sz="0" w:space="0" w:color="auto"/>
                        <w:bottom w:val="none" w:sz="0" w:space="0" w:color="auto"/>
                        <w:right w:val="none" w:sz="0" w:space="0" w:color="auto"/>
                      </w:divBdr>
                    </w:div>
                    <w:div w:id="253520557">
                      <w:marLeft w:val="0"/>
                      <w:marRight w:val="0"/>
                      <w:marTop w:val="0"/>
                      <w:marBottom w:val="0"/>
                      <w:divBdr>
                        <w:top w:val="none" w:sz="0" w:space="0" w:color="auto"/>
                        <w:left w:val="none" w:sz="0" w:space="0" w:color="auto"/>
                        <w:bottom w:val="none" w:sz="0" w:space="0" w:color="auto"/>
                        <w:right w:val="none" w:sz="0" w:space="0" w:color="auto"/>
                      </w:divBdr>
                    </w:div>
                  </w:divsChild>
                </w:div>
                <w:div w:id="1183595373">
                  <w:marLeft w:val="0"/>
                  <w:marRight w:val="0"/>
                  <w:marTop w:val="0"/>
                  <w:marBottom w:val="0"/>
                  <w:divBdr>
                    <w:top w:val="none" w:sz="0" w:space="0" w:color="auto"/>
                    <w:left w:val="none" w:sz="0" w:space="0" w:color="auto"/>
                    <w:bottom w:val="none" w:sz="0" w:space="0" w:color="auto"/>
                    <w:right w:val="none" w:sz="0" w:space="0" w:color="auto"/>
                  </w:divBdr>
                  <w:divsChild>
                    <w:div w:id="153647250">
                      <w:marLeft w:val="0"/>
                      <w:marRight w:val="0"/>
                      <w:marTop w:val="0"/>
                      <w:marBottom w:val="0"/>
                      <w:divBdr>
                        <w:top w:val="none" w:sz="0" w:space="0" w:color="auto"/>
                        <w:left w:val="none" w:sz="0" w:space="0" w:color="auto"/>
                        <w:bottom w:val="none" w:sz="0" w:space="0" w:color="auto"/>
                        <w:right w:val="none" w:sz="0" w:space="0" w:color="auto"/>
                      </w:divBdr>
                    </w:div>
                    <w:div w:id="734206282">
                      <w:marLeft w:val="0"/>
                      <w:marRight w:val="0"/>
                      <w:marTop w:val="0"/>
                      <w:marBottom w:val="0"/>
                      <w:divBdr>
                        <w:top w:val="none" w:sz="0" w:space="0" w:color="auto"/>
                        <w:left w:val="none" w:sz="0" w:space="0" w:color="auto"/>
                        <w:bottom w:val="none" w:sz="0" w:space="0" w:color="auto"/>
                        <w:right w:val="none" w:sz="0" w:space="0" w:color="auto"/>
                      </w:divBdr>
                    </w:div>
                    <w:div w:id="854925711">
                      <w:marLeft w:val="0"/>
                      <w:marRight w:val="0"/>
                      <w:marTop w:val="0"/>
                      <w:marBottom w:val="0"/>
                      <w:divBdr>
                        <w:top w:val="none" w:sz="0" w:space="0" w:color="auto"/>
                        <w:left w:val="none" w:sz="0" w:space="0" w:color="auto"/>
                        <w:bottom w:val="none" w:sz="0" w:space="0" w:color="auto"/>
                        <w:right w:val="none" w:sz="0" w:space="0" w:color="auto"/>
                      </w:divBdr>
                    </w:div>
                    <w:div w:id="1791585836">
                      <w:marLeft w:val="0"/>
                      <w:marRight w:val="0"/>
                      <w:marTop w:val="0"/>
                      <w:marBottom w:val="0"/>
                      <w:divBdr>
                        <w:top w:val="none" w:sz="0" w:space="0" w:color="auto"/>
                        <w:left w:val="none" w:sz="0" w:space="0" w:color="auto"/>
                        <w:bottom w:val="none" w:sz="0" w:space="0" w:color="auto"/>
                        <w:right w:val="none" w:sz="0" w:space="0" w:color="auto"/>
                      </w:divBdr>
                    </w:div>
                    <w:div w:id="1166631532">
                      <w:marLeft w:val="0"/>
                      <w:marRight w:val="0"/>
                      <w:marTop w:val="0"/>
                      <w:marBottom w:val="0"/>
                      <w:divBdr>
                        <w:top w:val="none" w:sz="0" w:space="0" w:color="auto"/>
                        <w:left w:val="none" w:sz="0" w:space="0" w:color="auto"/>
                        <w:bottom w:val="none" w:sz="0" w:space="0" w:color="auto"/>
                        <w:right w:val="none" w:sz="0" w:space="0" w:color="auto"/>
                      </w:divBdr>
                    </w:div>
                    <w:div w:id="2103723953">
                      <w:marLeft w:val="0"/>
                      <w:marRight w:val="0"/>
                      <w:marTop w:val="0"/>
                      <w:marBottom w:val="0"/>
                      <w:divBdr>
                        <w:top w:val="none" w:sz="0" w:space="0" w:color="auto"/>
                        <w:left w:val="none" w:sz="0" w:space="0" w:color="auto"/>
                        <w:bottom w:val="none" w:sz="0" w:space="0" w:color="auto"/>
                        <w:right w:val="none" w:sz="0" w:space="0" w:color="auto"/>
                      </w:divBdr>
                    </w:div>
                    <w:div w:id="291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56776">
          <w:marLeft w:val="0"/>
          <w:marRight w:val="0"/>
          <w:marTop w:val="0"/>
          <w:marBottom w:val="0"/>
          <w:divBdr>
            <w:top w:val="none" w:sz="0" w:space="0" w:color="auto"/>
            <w:left w:val="none" w:sz="0" w:space="0" w:color="auto"/>
            <w:bottom w:val="none" w:sz="0" w:space="0" w:color="auto"/>
            <w:right w:val="none" w:sz="0" w:space="0" w:color="auto"/>
          </w:divBdr>
        </w:div>
        <w:div w:id="2124810573">
          <w:marLeft w:val="0"/>
          <w:marRight w:val="0"/>
          <w:marTop w:val="0"/>
          <w:marBottom w:val="0"/>
          <w:divBdr>
            <w:top w:val="none" w:sz="0" w:space="0" w:color="auto"/>
            <w:left w:val="none" w:sz="0" w:space="0" w:color="auto"/>
            <w:bottom w:val="none" w:sz="0" w:space="0" w:color="auto"/>
            <w:right w:val="none" w:sz="0" w:space="0" w:color="auto"/>
          </w:divBdr>
        </w:div>
        <w:div w:id="149761170">
          <w:marLeft w:val="0"/>
          <w:marRight w:val="0"/>
          <w:marTop w:val="0"/>
          <w:marBottom w:val="0"/>
          <w:divBdr>
            <w:top w:val="none" w:sz="0" w:space="0" w:color="auto"/>
            <w:left w:val="none" w:sz="0" w:space="0" w:color="auto"/>
            <w:bottom w:val="none" w:sz="0" w:space="0" w:color="auto"/>
            <w:right w:val="none" w:sz="0" w:space="0" w:color="auto"/>
          </w:divBdr>
          <w:divsChild>
            <w:div w:id="479270380">
              <w:marLeft w:val="-75"/>
              <w:marRight w:val="0"/>
              <w:marTop w:val="30"/>
              <w:marBottom w:val="30"/>
              <w:divBdr>
                <w:top w:val="none" w:sz="0" w:space="0" w:color="auto"/>
                <w:left w:val="none" w:sz="0" w:space="0" w:color="auto"/>
                <w:bottom w:val="none" w:sz="0" w:space="0" w:color="auto"/>
                <w:right w:val="none" w:sz="0" w:space="0" w:color="auto"/>
              </w:divBdr>
              <w:divsChild>
                <w:div w:id="2006977568">
                  <w:marLeft w:val="0"/>
                  <w:marRight w:val="0"/>
                  <w:marTop w:val="0"/>
                  <w:marBottom w:val="0"/>
                  <w:divBdr>
                    <w:top w:val="none" w:sz="0" w:space="0" w:color="auto"/>
                    <w:left w:val="none" w:sz="0" w:space="0" w:color="auto"/>
                    <w:bottom w:val="none" w:sz="0" w:space="0" w:color="auto"/>
                    <w:right w:val="none" w:sz="0" w:space="0" w:color="auto"/>
                  </w:divBdr>
                  <w:divsChild>
                    <w:div w:id="1274675440">
                      <w:marLeft w:val="0"/>
                      <w:marRight w:val="0"/>
                      <w:marTop w:val="0"/>
                      <w:marBottom w:val="0"/>
                      <w:divBdr>
                        <w:top w:val="none" w:sz="0" w:space="0" w:color="auto"/>
                        <w:left w:val="none" w:sz="0" w:space="0" w:color="auto"/>
                        <w:bottom w:val="none" w:sz="0" w:space="0" w:color="auto"/>
                        <w:right w:val="none" w:sz="0" w:space="0" w:color="auto"/>
                      </w:divBdr>
                    </w:div>
                  </w:divsChild>
                </w:div>
                <w:div w:id="1004362308">
                  <w:marLeft w:val="0"/>
                  <w:marRight w:val="0"/>
                  <w:marTop w:val="0"/>
                  <w:marBottom w:val="0"/>
                  <w:divBdr>
                    <w:top w:val="none" w:sz="0" w:space="0" w:color="auto"/>
                    <w:left w:val="none" w:sz="0" w:space="0" w:color="auto"/>
                    <w:bottom w:val="none" w:sz="0" w:space="0" w:color="auto"/>
                    <w:right w:val="none" w:sz="0" w:space="0" w:color="auto"/>
                  </w:divBdr>
                  <w:divsChild>
                    <w:div w:id="714352701">
                      <w:marLeft w:val="0"/>
                      <w:marRight w:val="0"/>
                      <w:marTop w:val="0"/>
                      <w:marBottom w:val="0"/>
                      <w:divBdr>
                        <w:top w:val="none" w:sz="0" w:space="0" w:color="auto"/>
                        <w:left w:val="none" w:sz="0" w:space="0" w:color="auto"/>
                        <w:bottom w:val="none" w:sz="0" w:space="0" w:color="auto"/>
                        <w:right w:val="none" w:sz="0" w:space="0" w:color="auto"/>
                      </w:divBdr>
                    </w:div>
                  </w:divsChild>
                </w:div>
                <w:div w:id="874655444">
                  <w:marLeft w:val="0"/>
                  <w:marRight w:val="0"/>
                  <w:marTop w:val="0"/>
                  <w:marBottom w:val="0"/>
                  <w:divBdr>
                    <w:top w:val="none" w:sz="0" w:space="0" w:color="auto"/>
                    <w:left w:val="none" w:sz="0" w:space="0" w:color="auto"/>
                    <w:bottom w:val="none" w:sz="0" w:space="0" w:color="auto"/>
                    <w:right w:val="none" w:sz="0" w:space="0" w:color="auto"/>
                  </w:divBdr>
                  <w:divsChild>
                    <w:div w:id="2034377899">
                      <w:marLeft w:val="0"/>
                      <w:marRight w:val="0"/>
                      <w:marTop w:val="0"/>
                      <w:marBottom w:val="0"/>
                      <w:divBdr>
                        <w:top w:val="none" w:sz="0" w:space="0" w:color="auto"/>
                        <w:left w:val="none" w:sz="0" w:space="0" w:color="auto"/>
                        <w:bottom w:val="none" w:sz="0" w:space="0" w:color="auto"/>
                        <w:right w:val="none" w:sz="0" w:space="0" w:color="auto"/>
                      </w:divBdr>
                    </w:div>
                  </w:divsChild>
                </w:div>
                <w:div w:id="1113206342">
                  <w:marLeft w:val="0"/>
                  <w:marRight w:val="0"/>
                  <w:marTop w:val="0"/>
                  <w:marBottom w:val="0"/>
                  <w:divBdr>
                    <w:top w:val="none" w:sz="0" w:space="0" w:color="auto"/>
                    <w:left w:val="none" w:sz="0" w:space="0" w:color="auto"/>
                    <w:bottom w:val="none" w:sz="0" w:space="0" w:color="auto"/>
                    <w:right w:val="none" w:sz="0" w:space="0" w:color="auto"/>
                  </w:divBdr>
                  <w:divsChild>
                    <w:div w:id="304895177">
                      <w:marLeft w:val="0"/>
                      <w:marRight w:val="0"/>
                      <w:marTop w:val="0"/>
                      <w:marBottom w:val="0"/>
                      <w:divBdr>
                        <w:top w:val="none" w:sz="0" w:space="0" w:color="auto"/>
                        <w:left w:val="none" w:sz="0" w:space="0" w:color="auto"/>
                        <w:bottom w:val="none" w:sz="0" w:space="0" w:color="auto"/>
                        <w:right w:val="none" w:sz="0" w:space="0" w:color="auto"/>
                      </w:divBdr>
                    </w:div>
                  </w:divsChild>
                </w:div>
                <w:div w:id="1395735274">
                  <w:marLeft w:val="0"/>
                  <w:marRight w:val="0"/>
                  <w:marTop w:val="0"/>
                  <w:marBottom w:val="0"/>
                  <w:divBdr>
                    <w:top w:val="none" w:sz="0" w:space="0" w:color="auto"/>
                    <w:left w:val="none" w:sz="0" w:space="0" w:color="auto"/>
                    <w:bottom w:val="none" w:sz="0" w:space="0" w:color="auto"/>
                    <w:right w:val="none" w:sz="0" w:space="0" w:color="auto"/>
                  </w:divBdr>
                  <w:divsChild>
                    <w:div w:id="1405764375">
                      <w:marLeft w:val="0"/>
                      <w:marRight w:val="0"/>
                      <w:marTop w:val="0"/>
                      <w:marBottom w:val="0"/>
                      <w:divBdr>
                        <w:top w:val="none" w:sz="0" w:space="0" w:color="auto"/>
                        <w:left w:val="none" w:sz="0" w:space="0" w:color="auto"/>
                        <w:bottom w:val="none" w:sz="0" w:space="0" w:color="auto"/>
                        <w:right w:val="none" w:sz="0" w:space="0" w:color="auto"/>
                      </w:divBdr>
                    </w:div>
                  </w:divsChild>
                </w:div>
                <w:div w:id="977304529">
                  <w:marLeft w:val="0"/>
                  <w:marRight w:val="0"/>
                  <w:marTop w:val="0"/>
                  <w:marBottom w:val="0"/>
                  <w:divBdr>
                    <w:top w:val="none" w:sz="0" w:space="0" w:color="auto"/>
                    <w:left w:val="none" w:sz="0" w:space="0" w:color="auto"/>
                    <w:bottom w:val="none" w:sz="0" w:space="0" w:color="auto"/>
                    <w:right w:val="none" w:sz="0" w:space="0" w:color="auto"/>
                  </w:divBdr>
                  <w:divsChild>
                    <w:div w:id="775178026">
                      <w:marLeft w:val="0"/>
                      <w:marRight w:val="0"/>
                      <w:marTop w:val="0"/>
                      <w:marBottom w:val="0"/>
                      <w:divBdr>
                        <w:top w:val="none" w:sz="0" w:space="0" w:color="auto"/>
                        <w:left w:val="none" w:sz="0" w:space="0" w:color="auto"/>
                        <w:bottom w:val="none" w:sz="0" w:space="0" w:color="auto"/>
                        <w:right w:val="none" w:sz="0" w:space="0" w:color="auto"/>
                      </w:divBdr>
                    </w:div>
                  </w:divsChild>
                </w:div>
                <w:div w:id="180438794">
                  <w:marLeft w:val="0"/>
                  <w:marRight w:val="0"/>
                  <w:marTop w:val="0"/>
                  <w:marBottom w:val="0"/>
                  <w:divBdr>
                    <w:top w:val="none" w:sz="0" w:space="0" w:color="auto"/>
                    <w:left w:val="none" w:sz="0" w:space="0" w:color="auto"/>
                    <w:bottom w:val="none" w:sz="0" w:space="0" w:color="auto"/>
                    <w:right w:val="none" w:sz="0" w:space="0" w:color="auto"/>
                  </w:divBdr>
                  <w:divsChild>
                    <w:div w:id="991828941">
                      <w:marLeft w:val="0"/>
                      <w:marRight w:val="0"/>
                      <w:marTop w:val="0"/>
                      <w:marBottom w:val="0"/>
                      <w:divBdr>
                        <w:top w:val="none" w:sz="0" w:space="0" w:color="auto"/>
                        <w:left w:val="none" w:sz="0" w:space="0" w:color="auto"/>
                        <w:bottom w:val="none" w:sz="0" w:space="0" w:color="auto"/>
                        <w:right w:val="none" w:sz="0" w:space="0" w:color="auto"/>
                      </w:divBdr>
                    </w:div>
                  </w:divsChild>
                </w:div>
                <w:div w:id="1586575134">
                  <w:marLeft w:val="0"/>
                  <w:marRight w:val="0"/>
                  <w:marTop w:val="0"/>
                  <w:marBottom w:val="0"/>
                  <w:divBdr>
                    <w:top w:val="none" w:sz="0" w:space="0" w:color="auto"/>
                    <w:left w:val="none" w:sz="0" w:space="0" w:color="auto"/>
                    <w:bottom w:val="none" w:sz="0" w:space="0" w:color="auto"/>
                    <w:right w:val="none" w:sz="0" w:space="0" w:color="auto"/>
                  </w:divBdr>
                  <w:divsChild>
                    <w:div w:id="1915236171">
                      <w:marLeft w:val="0"/>
                      <w:marRight w:val="0"/>
                      <w:marTop w:val="0"/>
                      <w:marBottom w:val="0"/>
                      <w:divBdr>
                        <w:top w:val="none" w:sz="0" w:space="0" w:color="auto"/>
                        <w:left w:val="none" w:sz="0" w:space="0" w:color="auto"/>
                        <w:bottom w:val="none" w:sz="0" w:space="0" w:color="auto"/>
                        <w:right w:val="none" w:sz="0" w:space="0" w:color="auto"/>
                      </w:divBdr>
                    </w:div>
                  </w:divsChild>
                </w:div>
                <w:div w:id="1609695278">
                  <w:marLeft w:val="0"/>
                  <w:marRight w:val="0"/>
                  <w:marTop w:val="0"/>
                  <w:marBottom w:val="0"/>
                  <w:divBdr>
                    <w:top w:val="none" w:sz="0" w:space="0" w:color="auto"/>
                    <w:left w:val="none" w:sz="0" w:space="0" w:color="auto"/>
                    <w:bottom w:val="none" w:sz="0" w:space="0" w:color="auto"/>
                    <w:right w:val="none" w:sz="0" w:space="0" w:color="auto"/>
                  </w:divBdr>
                  <w:divsChild>
                    <w:div w:id="164591296">
                      <w:marLeft w:val="0"/>
                      <w:marRight w:val="0"/>
                      <w:marTop w:val="0"/>
                      <w:marBottom w:val="0"/>
                      <w:divBdr>
                        <w:top w:val="none" w:sz="0" w:space="0" w:color="auto"/>
                        <w:left w:val="none" w:sz="0" w:space="0" w:color="auto"/>
                        <w:bottom w:val="none" w:sz="0" w:space="0" w:color="auto"/>
                        <w:right w:val="none" w:sz="0" w:space="0" w:color="auto"/>
                      </w:divBdr>
                    </w:div>
                  </w:divsChild>
                </w:div>
                <w:div w:id="1487167536">
                  <w:marLeft w:val="0"/>
                  <w:marRight w:val="0"/>
                  <w:marTop w:val="0"/>
                  <w:marBottom w:val="0"/>
                  <w:divBdr>
                    <w:top w:val="none" w:sz="0" w:space="0" w:color="auto"/>
                    <w:left w:val="none" w:sz="0" w:space="0" w:color="auto"/>
                    <w:bottom w:val="none" w:sz="0" w:space="0" w:color="auto"/>
                    <w:right w:val="none" w:sz="0" w:space="0" w:color="auto"/>
                  </w:divBdr>
                  <w:divsChild>
                    <w:div w:id="1778871646">
                      <w:marLeft w:val="0"/>
                      <w:marRight w:val="0"/>
                      <w:marTop w:val="0"/>
                      <w:marBottom w:val="0"/>
                      <w:divBdr>
                        <w:top w:val="none" w:sz="0" w:space="0" w:color="auto"/>
                        <w:left w:val="none" w:sz="0" w:space="0" w:color="auto"/>
                        <w:bottom w:val="none" w:sz="0" w:space="0" w:color="auto"/>
                        <w:right w:val="none" w:sz="0" w:space="0" w:color="auto"/>
                      </w:divBdr>
                    </w:div>
                  </w:divsChild>
                </w:div>
                <w:div w:id="1959483814">
                  <w:marLeft w:val="0"/>
                  <w:marRight w:val="0"/>
                  <w:marTop w:val="0"/>
                  <w:marBottom w:val="0"/>
                  <w:divBdr>
                    <w:top w:val="none" w:sz="0" w:space="0" w:color="auto"/>
                    <w:left w:val="none" w:sz="0" w:space="0" w:color="auto"/>
                    <w:bottom w:val="none" w:sz="0" w:space="0" w:color="auto"/>
                    <w:right w:val="none" w:sz="0" w:space="0" w:color="auto"/>
                  </w:divBdr>
                  <w:divsChild>
                    <w:div w:id="839155220">
                      <w:marLeft w:val="0"/>
                      <w:marRight w:val="0"/>
                      <w:marTop w:val="0"/>
                      <w:marBottom w:val="0"/>
                      <w:divBdr>
                        <w:top w:val="none" w:sz="0" w:space="0" w:color="auto"/>
                        <w:left w:val="none" w:sz="0" w:space="0" w:color="auto"/>
                        <w:bottom w:val="none" w:sz="0" w:space="0" w:color="auto"/>
                        <w:right w:val="none" w:sz="0" w:space="0" w:color="auto"/>
                      </w:divBdr>
                    </w:div>
                  </w:divsChild>
                </w:div>
                <w:div w:id="799374521">
                  <w:marLeft w:val="0"/>
                  <w:marRight w:val="0"/>
                  <w:marTop w:val="0"/>
                  <w:marBottom w:val="0"/>
                  <w:divBdr>
                    <w:top w:val="none" w:sz="0" w:space="0" w:color="auto"/>
                    <w:left w:val="none" w:sz="0" w:space="0" w:color="auto"/>
                    <w:bottom w:val="none" w:sz="0" w:space="0" w:color="auto"/>
                    <w:right w:val="none" w:sz="0" w:space="0" w:color="auto"/>
                  </w:divBdr>
                  <w:divsChild>
                    <w:div w:id="1484854365">
                      <w:marLeft w:val="0"/>
                      <w:marRight w:val="0"/>
                      <w:marTop w:val="0"/>
                      <w:marBottom w:val="0"/>
                      <w:divBdr>
                        <w:top w:val="none" w:sz="0" w:space="0" w:color="auto"/>
                        <w:left w:val="none" w:sz="0" w:space="0" w:color="auto"/>
                        <w:bottom w:val="none" w:sz="0" w:space="0" w:color="auto"/>
                        <w:right w:val="none" w:sz="0" w:space="0" w:color="auto"/>
                      </w:divBdr>
                    </w:div>
                  </w:divsChild>
                </w:div>
                <w:div w:id="1482817956">
                  <w:marLeft w:val="0"/>
                  <w:marRight w:val="0"/>
                  <w:marTop w:val="0"/>
                  <w:marBottom w:val="0"/>
                  <w:divBdr>
                    <w:top w:val="none" w:sz="0" w:space="0" w:color="auto"/>
                    <w:left w:val="none" w:sz="0" w:space="0" w:color="auto"/>
                    <w:bottom w:val="none" w:sz="0" w:space="0" w:color="auto"/>
                    <w:right w:val="none" w:sz="0" w:space="0" w:color="auto"/>
                  </w:divBdr>
                  <w:divsChild>
                    <w:div w:id="1938440355">
                      <w:marLeft w:val="0"/>
                      <w:marRight w:val="0"/>
                      <w:marTop w:val="0"/>
                      <w:marBottom w:val="0"/>
                      <w:divBdr>
                        <w:top w:val="none" w:sz="0" w:space="0" w:color="auto"/>
                        <w:left w:val="none" w:sz="0" w:space="0" w:color="auto"/>
                        <w:bottom w:val="none" w:sz="0" w:space="0" w:color="auto"/>
                        <w:right w:val="none" w:sz="0" w:space="0" w:color="auto"/>
                      </w:divBdr>
                    </w:div>
                  </w:divsChild>
                </w:div>
                <w:div w:id="1267498950">
                  <w:marLeft w:val="0"/>
                  <w:marRight w:val="0"/>
                  <w:marTop w:val="0"/>
                  <w:marBottom w:val="0"/>
                  <w:divBdr>
                    <w:top w:val="none" w:sz="0" w:space="0" w:color="auto"/>
                    <w:left w:val="none" w:sz="0" w:space="0" w:color="auto"/>
                    <w:bottom w:val="none" w:sz="0" w:space="0" w:color="auto"/>
                    <w:right w:val="none" w:sz="0" w:space="0" w:color="auto"/>
                  </w:divBdr>
                  <w:divsChild>
                    <w:div w:id="80758991">
                      <w:marLeft w:val="0"/>
                      <w:marRight w:val="0"/>
                      <w:marTop w:val="0"/>
                      <w:marBottom w:val="0"/>
                      <w:divBdr>
                        <w:top w:val="none" w:sz="0" w:space="0" w:color="auto"/>
                        <w:left w:val="none" w:sz="0" w:space="0" w:color="auto"/>
                        <w:bottom w:val="none" w:sz="0" w:space="0" w:color="auto"/>
                        <w:right w:val="none" w:sz="0" w:space="0" w:color="auto"/>
                      </w:divBdr>
                    </w:div>
                  </w:divsChild>
                </w:div>
                <w:div w:id="815074903">
                  <w:marLeft w:val="0"/>
                  <w:marRight w:val="0"/>
                  <w:marTop w:val="0"/>
                  <w:marBottom w:val="0"/>
                  <w:divBdr>
                    <w:top w:val="none" w:sz="0" w:space="0" w:color="auto"/>
                    <w:left w:val="none" w:sz="0" w:space="0" w:color="auto"/>
                    <w:bottom w:val="none" w:sz="0" w:space="0" w:color="auto"/>
                    <w:right w:val="none" w:sz="0" w:space="0" w:color="auto"/>
                  </w:divBdr>
                  <w:divsChild>
                    <w:div w:id="1827740485">
                      <w:marLeft w:val="0"/>
                      <w:marRight w:val="0"/>
                      <w:marTop w:val="0"/>
                      <w:marBottom w:val="0"/>
                      <w:divBdr>
                        <w:top w:val="none" w:sz="0" w:space="0" w:color="auto"/>
                        <w:left w:val="none" w:sz="0" w:space="0" w:color="auto"/>
                        <w:bottom w:val="none" w:sz="0" w:space="0" w:color="auto"/>
                        <w:right w:val="none" w:sz="0" w:space="0" w:color="auto"/>
                      </w:divBdr>
                    </w:div>
                  </w:divsChild>
                </w:div>
                <w:div w:id="2124222276">
                  <w:marLeft w:val="0"/>
                  <w:marRight w:val="0"/>
                  <w:marTop w:val="0"/>
                  <w:marBottom w:val="0"/>
                  <w:divBdr>
                    <w:top w:val="none" w:sz="0" w:space="0" w:color="auto"/>
                    <w:left w:val="none" w:sz="0" w:space="0" w:color="auto"/>
                    <w:bottom w:val="none" w:sz="0" w:space="0" w:color="auto"/>
                    <w:right w:val="none" w:sz="0" w:space="0" w:color="auto"/>
                  </w:divBdr>
                  <w:divsChild>
                    <w:div w:id="745495882">
                      <w:marLeft w:val="0"/>
                      <w:marRight w:val="0"/>
                      <w:marTop w:val="0"/>
                      <w:marBottom w:val="0"/>
                      <w:divBdr>
                        <w:top w:val="none" w:sz="0" w:space="0" w:color="auto"/>
                        <w:left w:val="none" w:sz="0" w:space="0" w:color="auto"/>
                        <w:bottom w:val="none" w:sz="0" w:space="0" w:color="auto"/>
                        <w:right w:val="none" w:sz="0" w:space="0" w:color="auto"/>
                      </w:divBdr>
                    </w:div>
                  </w:divsChild>
                </w:div>
                <w:div w:id="1043406683">
                  <w:marLeft w:val="0"/>
                  <w:marRight w:val="0"/>
                  <w:marTop w:val="0"/>
                  <w:marBottom w:val="0"/>
                  <w:divBdr>
                    <w:top w:val="none" w:sz="0" w:space="0" w:color="auto"/>
                    <w:left w:val="none" w:sz="0" w:space="0" w:color="auto"/>
                    <w:bottom w:val="none" w:sz="0" w:space="0" w:color="auto"/>
                    <w:right w:val="none" w:sz="0" w:space="0" w:color="auto"/>
                  </w:divBdr>
                  <w:divsChild>
                    <w:div w:id="706953102">
                      <w:marLeft w:val="0"/>
                      <w:marRight w:val="0"/>
                      <w:marTop w:val="0"/>
                      <w:marBottom w:val="0"/>
                      <w:divBdr>
                        <w:top w:val="none" w:sz="0" w:space="0" w:color="auto"/>
                        <w:left w:val="none" w:sz="0" w:space="0" w:color="auto"/>
                        <w:bottom w:val="none" w:sz="0" w:space="0" w:color="auto"/>
                        <w:right w:val="none" w:sz="0" w:space="0" w:color="auto"/>
                      </w:divBdr>
                    </w:div>
                  </w:divsChild>
                </w:div>
                <w:div w:id="15237032">
                  <w:marLeft w:val="0"/>
                  <w:marRight w:val="0"/>
                  <w:marTop w:val="0"/>
                  <w:marBottom w:val="0"/>
                  <w:divBdr>
                    <w:top w:val="none" w:sz="0" w:space="0" w:color="auto"/>
                    <w:left w:val="none" w:sz="0" w:space="0" w:color="auto"/>
                    <w:bottom w:val="none" w:sz="0" w:space="0" w:color="auto"/>
                    <w:right w:val="none" w:sz="0" w:space="0" w:color="auto"/>
                  </w:divBdr>
                  <w:divsChild>
                    <w:div w:id="1765564768">
                      <w:marLeft w:val="0"/>
                      <w:marRight w:val="0"/>
                      <w:marTop w:val="0"/>
                      <w:marBottom w:val="0"/>
                      <w:divBdr>
                        <w:top w:val="none" w:sz="0" w:space="0" w:color="auto"/>
                        <w:left w:val="none" w:sz="0" w:space="0" w:color="auto"/>
                        <w:bottom w:val="none" w:sz="0" w:space="0" w:color="auto"/>
                        <w:right w:val="none" w:sz="0" w:space="0" w:color="auto"/>
                      </w:divBdr>
                    </w:div>
                    <w:div w:id="858472486">
                      <w:marLeft w:val="0"/>
                      <w:marRight w:val="0"/>
                      <w:marTop w:val="0"/>
                      <w:marBottom w:val="0"/>
                      <w:divBdr>
                        <w:top w:val="none" w:sz="0" w:space="0" w:color="auto"/>
                        <w:left w:val="none" w:sz="0" w:space="0" w:color="auto"/>
                        <w:bottom w:val="none" w:sz="0" w:space="0" w:color="auto"/>
                        <w:right w:val="none" w:sz="0" w:space="0" w:color="auto"/>
                      </w:divBdr>
                    </w:div>
                  </w:divsChild>
                </w:div>
                <w:div w:id="1121338733">
                  <w:marLeft w:val="0"/>
                  <w:marRight w:val="0"/>
                  <w:marTop w:val="0"/>
                  <w:marBottom w:val="0"/>
                  <w:divBdr>
                    <w:top w:val="none" w:sz="0" w:space="0" w:color="auto"/>
                    <w:left w:val="none" w:sz="0" w:space="0" w:color="auto"/>
                    <w:bottom w:val="none" w:sz="0" w:space="0" w:color="auto"/>
                    <w:right w:val="none" w:sz="0" w:space="0" w:color="auto"/>
                  </w:divBdr>
                  <w:divsChild>
                    <w:div w:id="278536960">
                      <w:marLeft w:val="0"/>
                      <w:marRight w:val="0"/>
                      <w:marTop w:val="0"/>
                      <w:marBottom w:val="0"/>
                      <w:divBdr>
                        <w:top w:val="none" w:sz="0" w:space="0" w:color="auto"/>
                        <w:left w:val="none" w:sz="0" w:space="0" w:color="auto"/>
                        <w:bottom w:val="none" w:sz="0" w:space="0" w:color="auto"/>
                        <w:right w:val="none" w:sz="0" w:space="0" w:color="auto"/>
                      </w:divBdr>
                    </w:div>
                  </w:divsChild>
                </w:div>
                <w:div w:id="1875607424">
                  <w:marLeft w:val="0"/>
                  <w:marRight w:val="0"/>
                  <w:marTop w:val="0"/>
                  <w:marBottom w:val="0"/>
                  <w:divBdr>
                    <w:top w:val="none" w:sz="0" w:space="0" w:color="auto"/>
                    <w:left w:val="none" w:sz="0" w:space="0" w:color="auto"/>
                    <w:bottom w:val="none" w:sz="0" w:space="0" w:color="auto"/>
                    <w:right w:val="none" w:sz="0" w:space="0" w:color="auto"/>
                  </w:divBdr>
                  <w:divsChild>
                    <w:div w:id="1924996077">
                      <w:marLeft w:val="0"/>
                      <w:marRight w:val="0"/>
                      <w:marTop w:val="0"/>
                      <w:marBottom w:val="0"/>
                      <w:divBdr>
                        <w:top w:val="none" w:sz="0" w:space="0" w:color="auto"/>
                        <w:left w:val="none" w:sz="0" w:space="0" w:color="auto"/>
                        <w:bottom w:val="none" w:sz="0" w:space="0" w:color="auto"/>
                        <w:right w:val="none" w:sz="0" w:space="0" w:color="auto"/>
                      </w:divBdr>
                    </w:div>
                  </w:divsChild>
                </w:div>
                <w:div w:id="2020816815">
                  <w:marLeft w:val="0"/>
                  <w:marRight w:val="0"/>
                  <w:marTop w:val="0"/>
                  <w:marBottom w:val="0"/>
                  <w:divBdr>
                    <w:top w:val="none" w:sz="0" w:space="0" w:color="auto"/>
                    <w:left w:val="none" w:sz="0" w:space="0" w:color="auto"/>
                    <w:bottom w:val="none" w:sz="0" w:space="0" w:color="auto"/>
                    <w:right w:val="none" w:sz="0" w:space="0" w:color="auto"/>
                  </w:divBdr>
                  <w:divsChild>
                    <w:div w:id="1996492317">
                      <w:marLeft w:val="0"/>
                      <w:marRight w:val="0"/>
                      <w:marTop w:val="0"/>
                      <w:marBottom w:val="0"/>
                      <w:divBdr>
                        <w:top w:val="none" w:sz="0" w:space="0" w:color="auto"/>
                        <w:left w:val="none" w:sz="0" w:space="0" w:color="auto"/>
                        <w:bottom w:val="none" w:sz="0" w:space="0" w:color="auto"/>
                        <w:right w:val="none" w:sz="0" w:space="0" w:color="auto"/>
                      </w:divBdr>
                    </w:div>
                  </w:divsChild>
                </w:div>
                <w:div w:id="1913617785">
                  <w:marLeft w:val="0"/>
                  <w:marRight w:val="0"/>
                  <w:marTop w:val="0"/>
                  <w:marBottom w:val="0"/>
                  <w:divBdr>
                    <w:top w:val="none" w:sz="0" w:space="0" w:color="auto"/>
                    <w:left w:val="none" w:sz="0" w:space="0" w:color="auto"/>
                    <w:bottom w:val="none" w:sz="0" w:space="0" w:color="auto"/>
                    <w:right w:val="none" w:sz="0" w:space="0" w:color="auto"/>
                  </w:divBdr>
                  <w:divsChild>
                    <w:div w:id="1192062780">
                      <w:marLeft w:val="0"/>
                      <w:marRight w:val="0"/>
                      <w:marTop w:val="0"/>
                      <w:marBottom w:val="0"/>
                      <w:divBdr>
                        <w:top w:val="none" w:sz="0" w:space="0" w:color="auto"/>
                        <w:left w:val="none" w:sz="0" w:space="0" w:color="auto"/>
                        <w:bottom w:val="none" w:sz="0" w:space="0" w:color="auto"/>
                        <w:right w:val="none" w:sz="0" w:space="0" w:color="auto"/>
                      </w:divBdr>
                    </w:div>
                  </w:divsChild>
                </w:div>
                <w:div w:id="1726102139">
                  <w:marLeft w:val="0"/>
                  <w:marRight w:val="0"/>
                  <w:marTop w:val="0"/>
                  <w:marBottom w:val="0"/>
                  <w:divBdr>
                    <w:top w:val="none" w:sz="0" w:space="0" w:color="auto"/>
                    <w:left w:val="none" w:sz="0" w:space="0" w:color="auto"/>
                    <w:bottom w:val="none" w:sz="0" w:space="0" w:color="auto"/>
                    <w:right w:val="none" w:sz="0" w:space="0" w:color="auto"/>
                  </w:divBdr>
                  <w:divsChild>
                    <w:div w:id="938374859">
                      <w:marLeft w:val="0"/>
                      <w:marRight w:val="0"/>
                      <w:marTop w:val="0"/>
                      <w:marBottom w:val="0"/>
                      <w:divBdr>
                        <w:top w:val="none" w:sz="0" w:space="0" w:color="auto"/>
                        <w:left w:val="none" w:sz="0" w:space="0" w:color="auto"/>
                        <w:bottom w:val="none" w:sz="0" w:space="0" w:color="auto"/>
                        <w:right w:val="none" w:sz="0" w:space="0" w:color="auto"/>
                      </w:divBdr>
                    </w:div>
                  </w:divsChild>
                </w:div>
                <w:div w:id="1506171988">
                  <w:marLeft w:val="0"/>
                  <w:marRight w:val="0"/>
                  <w:marTop w:val="0"/>
                  <w:marBottom w:val="0"/>
                  <w:divBdr>
                    <w:top w:val="none" w:sz="0" w:space="0" w:color="auto"/>
                    <w:left w:val="none" w:sz="0" w:space="0" w:color="auto"/>
                    <w:bottom w:val="none" w:sz="0" w:space="0" w:color="auto"/>
                    <w:right w:val="none" w:sz="0" w:space="0" w:color="auto"/>
                  </w:divBdr>
                  <w:divsChild>
                    <w:div w:id="141628600">
                      <w:marLeft w:val="0"/>
                      <w:marRight w:val="0"/>
                      <w:marTop w:val="0"/>
                      <w:marBottom w:val="0"/>
                      <w:divBdr>
                        <w:top w:val="none" w:sz="0" w:space="0" w:color="auto"/>
                        <w:left w:val="none" w:sz="0" w:space="0" w:color="auto"/>
                        <w:bottom w:val="none" w:sz="0" w:space="0" w:color="auto"/>
                        <w:right w:val="none" w:sz="0" w:space="0" w:color="auto"/>
                      </w:divBdr>
                    </w:div>
                  </w:divsChild>
                </w:div>
                <w:div w:id="1387606356">
                  <w:marLeft w:val="0"/>
                  <w:marRight w:val="0"/>
                  <w:marTop w:val="0"/>
                  <w:marBottom w:val="0"/>
                  <w:divBdr>
                    <w:top w:val="none" w:sz="0" w:space="0" w:color="auto"/>
                    <w:left w:val="none" w:sz="0" w:space="0" w:color="auto"/>
                    <w:bottom w:val="none" w:sz="0" w:space="0" w:color="auto"/>
                    <w:right w:val="none" w:sz="0" w:space="0" w:color="auto"/>
                  </w:divBdr>
                  <w:divsChild>
                    <w:div w:id="569343928">
                      <w:marLeft w:val="0"/>
                      <w:marRight w:val="0"/>
                      <w:marTop w:val="0"/>
                      <w:marBottom w:val="0"/>
                      <w:divBdr>
                        <w:top w:val="none" w:sz="0" w:space="0" w:color="auto"/>
                        <w:left w:val="none" w:sz="0" w:space="0" w:color="auto"/>
                        <w:bottom w:val="none" w:sz="0" w:space="0" w:color="auto"/>
                        <w:right w:val="none" w:sz="0" w:space="0" w:color="auto"/>
                      </w:divBdr>
                    </w:div>
                  </w:divsChild>
                </w:div>
                <w:div w:id="641690148">
                  <w:marLeft w:val="0"/>
                  <w:marRight w:val="0"/>
                  <w:marTop w:val="0"/>
                  <w:marBottom w:val="0"/>
                  <w:divBdr>
                    <w:top w:val="none" w:sz="0" w:space="0" w:color="auto"/>
                    <w:left w:val="none" w:sz="0" w:space="0" w:color="auto"/>
                    <w:bottom w:val="none" w:sz="0" w:space="0" w:color="auto"/>
                    <w:right w:val="none" w:sz="0" w:space="0" w:color="auto"/>
                  </w:divBdr>
                  <w:divsChild>
                    <w:div w:id="1880702631">
                      <w:marLeft w:val="0"/>
                      <w:marRight w:val="0"/>
                      <w:marTop w:val="0"/>
                      <w:marBottom w:val="0"/>
                      <w:divBdr>
                        <w:top w:val="none" w:sz="0" w:space="0" w:color="auto"/>
                        <w:left w:val="none" w:sz="0" w:space="0" w:color="auto"/>
                        <w:bottom w:val="none" w:sz="0" w:space="0" w:color="auto"/>
                        <w:right w:val="none" w:sz="0" w:space="0" w:color="auto"/>
                      </w:divBdr>
                    </w:div>
                  </w:divsChild>
                </w:div>
                <w:div w:id="1303653334">
                  <w:marLeft w:val="0"/>
                  <w:marRight w:val="0"/>
                  <w:marTop w:val="0"/>
                  <w:marBottom w:val="0"/>
                  <w:divBdr>
                    <w:top w:val="none" w:sz="0" w:space="0" w:color="auto"/>
                    <w:left w:val="none" w:sz="0" w:space="0" w:color="auto"/>
                    <w:bottom w:val="none" w:sz="0" w:space="0" w:color="auto"/>
                    <w:right w:val="none" w:sz="0" w:space="0" w:color="auto"/>
                  </w:divBdr>
                  <w:divsChild>
                    <w:div w:id="2076391043">
                      <w:marLeft w:val="0"/>
                      <w:marRight w:val="0"/>
                      <w:marTop w:val="0"/>
                      <w:marBottom w:val="0"/>
                      <w:divBdr>
                        <w:top w:val="none" w:sz="0" w:space="0" w:color="auto"/>
                        <w:left w:val="none" w:sz="0" w:space="0" w:color="auto"/>
                        <w:bottom w:val="none" w:sz="0" w:space="0" w:color="auto"/>
                        <w:right w:val="none" w:sz="0" w:space="0" w:color="auto"/>
                      </w:divBdr>
                    </w:div>
                  </w:divsChild>
                </w:div>
                <w:div w:id="1517891409">
                  <w:marLeft w:val="0"/>
                  <w:marRight w:val="0"/>
                  <w:marTop w:val="0"/>
                  <w:marBottom w:val="0"/>
                  <w:divBdr>
                    <w:top w:val="none" w:sz="0" w:space="0" w:color="auto"/>
                    <w:left w:val="none" w:sz="0" w:space="0" w:color="auto"/>
                    <w:bottom w:val="none" w:sz="0" w:space="0" w:color="auto"/>
                    <w:right w:val="none" w:sz="0" w:space="0" w:color="auto"/>
                  </w:divBdr>
                  <w:divsChild>
                    <w:div w:id="1427192845">
                      <w:marLeft w:val="0"/>
                      <w:marRight w:val="0"/>
                      <w:marTop w:val="0"/>
                      <w:marBottom w:val="0"/>
                      <w:divBdr>
                        <w:top w:val="none" w:sz="0" w:space="0" w:color="auto"/>
                        <w:left w:val="none" w:sz="0" w:space="0" w:color="auto"/>
                        <w:bottom w:val="none" w:sz="0" w:space="0" w:color="auto"/>
                        <w:right w:val="none" w:sz="0" w:space="0" w:color="auto"/>
                      </w:divBdr>
                    </w:div>
                  </w:divsChild>
                </w:div>
                <w:div w:id="1948807484">
                  <w:marLeft w:val="0"/>
                  <w:marRight w:val="0"/>
                  <w:marTop w:val="0"/>
                  <w:marBottom w:val="0"/>
                  <w:divBdr>
                    <w:top w:val="none" w:sz="0" w:space="0" w:color="auto"/>
                    <w:left w:val="none" w:sz="0" w:space="0" w:color="auto"/>
                    <w:bottom w:val="none" w:sz="0" w:space="0" w:color="auto"/>
                    <w:right w:val="none" w:sz="0" w:space="0" w:color="auto"/>
                  </w:divBdr>
                  <w:divsChild>
                    <w:div w:id="1216618818">
                      <w:marLeft w:val="0"/>
                      <w:marRight w:val="0"/>
                      <w:marTop w:val="0"/>
                      <w:marBottom w:val="0"/>
                      <w:divBdr>
                        <w:top w:val="none" w:sz="0" w:space="0" w:color="auto"/>
                        <w:left w:val="none" w:sz="0" w:space="0" w:color="auto"/>
                        <w:bottom w:val="none" w:sz="0" w:space="0" w:color="auto"/>
                        <w:right w:val="none" w:sz="0" w:space="0" w:color="auto"/>
                      </w:divBdr>
                    </w:div>
                  </w:divsChild>
                </w:div>
                <w:div w:id="866257269">
                  <w:marLeft w:val="0"/>
                  <w:marRight w:val="0"/>
                  <w:marTop w:val="0"/>
                  <w:marBottom w:val="0"/>
                  <w:divBdr>
                    <w:top w:val="none" w:sz="0" w:space="0" w:color="auto"/>
                    <w:left w:val="none" w:sz="0" w:space="0" w:color="auto"/>
                    <w:bottom w:val="none" w:sz="0" w:space="0" w:color="auto"/>
                    <w:right w:val="none" w:sz="0" w:space="0" w:color="auto"/>
                  </w:divBdr>
                  <w:divsChild>
                    <w:div w:id="1065833919">
                      <w:marLeft w:val="0"/>
                      <w:marRight w:val="0"/>
                      <w:marTop w:val="0"/>
                      <w:marBottom w:val="0"/>
                      <w:divBdr>
                        <w:top w:val="none" w:sz="0" w:space="0" w:color="auto"/>
                        <w:left w:val="none" w:sz="0" w:space="0" w:color="auto"/>
                        <w:bottom w:val="none" w:sz="0" w:space="0" w:color="auto"/>
                        <w:right w:val="none" w:sz="0" w:space="0" w:color="auto"/>
                      </w:divBdr>
                    </w:div>
                  </w:divsChild>
                </w:div>
                <w:div w:id="414014526">
                  <w:marLeft w:val="0"/>
                  <w:marRight w:val="0"/>
                  <w:marTop w:val="0"/>
                  <w:marBottom w:val="0"/>
                  <w:divBdr>
                    <w:top w:val="none" w:sz="0" w:space="0" w:color="auto"/>
                    <w:left w:val="none" w:sz="0" w:space="0" w:color="auto"/>
                    <w:bottom w:val="none" w:sz="0" w:space="0" w:color="auto"/>
                    <w:right w:val="none" w:sz="0" w:space="0" w:color="auto"/>
                  </w:divBdr>
                  <w:divsChild>
                    <w:div w:id="1405451140">
                      <w:marLeft w:val="0"/>
                      <w:marRight w:val="0"/>
                      <w:marTop w:val="0"/>
                      <w:marBottom w:val="0"/>
                      <w:divBdr>
                        <w:top w:val="none" w:sz="0" w:space="0" w:color="auto"/>
                        <w:left w:val="none" w:sz="0" w:space="0" w:color="auto"/>
                        <w:bottom w:val="none" w:sz="0" w:space="0" w:color="auto"/>
                        <w:right w:val="none" w:sz="0" w:space="0" w:color="auto"/>
                      </w:divBdr>
                    </w:div>
                  </w:divsChild>
                </w:div>
                <w:div w:id="833643827">
                  <w:marLeft w:val="0"/>
                  <w:marRight w:val="0"/>
                  <w:marTop w:val="0"/>
                  <w:marBottom w:val="0"/>
                  <w:divBdr>
                    <w:top w:val="none" w:sz="0" w:space="0" w:color="auto"/>
                    <w:left w:val="none" w:sz="0" w:space="0" w:color="auto"/>
                    <w:bottom w:val="none" w:sz="0" w:space="0" w:color="auto"/>
                    <w:right w:val="none" w:sz="0" w:space="0" w:color="auto"/>
                  </w:divBdr>
                  <w:divsChild>
                    <w:div w:id="1344865255">
                      <w:marLeft w:val="0"/>
                      <w:marRight w:val="0"/>
                      <w:marTop w:val="0"/>
                      <w:marBottom w:val="0"/>
                      <w:divBdr>
                        <w:top w:val="none" w:sz="0" w:space="0" w:color="auto"/>
                        <w:left w:val="none" w:sz="0" w:space="0" w:color="auto"/>
                        <w:bottom w:val="none" w:sz="0" w:space="0" w:color="auto"/>
                        <w:right w:val="none" w:sz="0" w:space="0" w:color="auto"/>
                      </w:divBdr>
                    </w:div>
                  </w:divsChild>
                </w:div>
                <w:div w:id="370502013">
                  <w:marLeft w:val="0"/>
                  <w:marRight w:val="0"/>
                  <w:marTop w:val="0"/>
                  <w:marBottom w:val="0"/>
                  <w:divBdr>
                    <w:top w:val="none" w:sz="0" w:space="0" w:color="auto"/>
                    <w:left w:val="none" w:sz="0" w:space="0" w:color="auto"/>
                    <w:bottom w:val="none" w:sz="0" w:space="0" w:color="auto"/>
                    <w:right w:val="none" w:sz="0" w:space="0" w:color="auto"/>
                  </w:divBdr>
                  <w:divsChild>
                    <w:div w:id="1946187591">
                      <w:marLeft w:val="0"/>
                      <w:marRight w:val="0"/>
                      <w:marTop w:val="0"/>
                      <w:marBottom w:val="0"/>
                      <w:divBdr>
                        <w:top w:val="none" w:sz="0" w:space="0" w:color="auto"/>
                        <w:left w:val="none" w:sz="0" w:space="0" w:color="auto"/>
                        <w:bottom w:val="none" w:sz="0" w:space="0" w:color="auto"/>
                        <w:right w:val="none" w:sz="0" w:space="0" w:color="auto"/>
                      </w:divBdr>
                    </w:div>
                  </w:divsChild>
                </w:div>
                <w:div w:id="354114432">
                  <w:marLeft w:val="0"/>
                  <w:marRight w:val="0"/>
                  <w:marTop w:val="0"/>
                  <w:marBottom w:val="0"/>
                  <w:divBdr>
                    <w:top w:val="none" w:sz="0" w:space="0" w:color="auto"/>
                    <w:left w:val="none" w:sz="0" w:space="0" w:color="auto"/>
                    <w:bottom w:val="none" w:sz="0" w:space="0" w:color="auto"/>
                    <w:right w:val="none" w:sz="0" w:space="0" w:color="auto"/>
                  </w:divBdr>
                  <w:divsChild>
                    <w:div w:id="385227415">
                      <w:marLeft w:val="0"/>
                      <w:marRight w:val="0"/>
                      <w:marTop w:val="0"/>
                      <w:marBottom w:val="0"/>
                      <w:divBdr>
                        <w:top w:val="none" w:sz="0" w:space="0" w:color="auto"/>
                        <w:left w:val="none" w:sz="0" w:space="0" w:color="auto"/>
                        <w:bottom w:val="none" w:sz="0" w:space="0" w:color="auto"/>
                        <w:right w:val="none" w:sz="0" w:space="0" w:color="auto"/>
                      </w:divBdr>
                    </w:div>
                  </w:divsChild>
                </w:div>
                <w:div w:id="397241402">
                  <w:marLeft w:val="0"/>
                  <w:marRight w:val="0"/>
                  <w:marTop w:val="0"/>
                  <w:marBottom w:val="0"/>
                  <w:divBdr>
                    <w:top w:val="none" w:sz="0" w:space="0" w:color="auto"/>
                    <w:left w:val="none" w:sz="0" w:space="0" w:color="auto"/>
                    <w:bottom w:val="none" w:sz="0" w:space="0" w:color="auto"/>
                    <w:right w:val="none" w:sz="0" w:space="0" w:color="auto"/>
                  </w:divBdr>
                  <w:divsChild>
                    <w:div w:id="1613319831">
                      <w:marLeft w:val="0"/>
                      <w:marRight w:val="0"/>
                      <w:marTop w:val="0"/>
                      <w:marBottom w:val="0"/>
                      <w:divBdr>
                        <w:top w:val="none" w:sz="0" w:space="0" w:color="auto"/>
                        <w:left w:val="none" w:sz="0" w:space="0" w:color="auto"/>
                        <w:bottom w:val="none" w:sz="0" w:space="0" w:color="auto"/>
                        <w:right w:val="none" w:sz="0" w:space="0" w:color="auto"/>
                      </w:divBdr>
                    </w:div>
                  </w:divsChild>
                </w:div>
                <w:div w:id="108740085">
                  <w:marLeft w:val="0"/>
                  <w:marRight w:val="0"/>
                  <w:marTop w:val="0"/>
                  <w:marBottom w:val="0"/>
                  <w:divBdr>
                    <w:top w:val="none" w:sz="0" w:space="0" w:color="auto"/>
                    <w:left w:val="none" w:sz="0" w:space="0" w:color="auto"/>
                    <w:bottom w:val="none" w:sz="0" w:space="0" w:color="auto"/>
                    <w:right w:val="none" w:sz="0" w:space="0" w:color="auto"/>
                  </w:divBdr>
                  <w:divsChild>
                    <w:div w:id="472870957">
                      <w:marLeft w:val="0"/>
                      <w:marRight w:val="0"/>
                      <w:marTop w:val="0"/>
                      <w:marBottom w:val="0"/>
                      <w:divBdr>
                        <w:top w:val="none" w:sz="0" w:space="0" w:color="auto"/>
                        <w:left w:val="none" w:sz="0" w:space="0" w:color="auto"/>
                        <w:bottom w:val="none" w:sz="0" w:space="0" w:color="auto"/>
                        <w:right w:val="none" w:sz="0" w:space="0" w:color="auto"/>
                      </w:divBdr>
                    </w:div>
                  </w:divsChild>
                </w:div>
                <w:div w:id="968820709">
                  <w:marLeft w:val="0"/>
                  <w:marRight w:val="0"/>
                  <w:marTop w:val="0"/>
                  <w:marBottom w:val="0"/>
                  <w:divBdr>
                    <w:top w:val="none" w:sz="0" w:space="0" w:color="auto"/>
                    <w:left w:val="none" w:sz="0" w:space="0" w:color="auto"/>
                    <w:bottom w:val="none" w:sz="0" w:space="0" w:color="auto"/>
                    <w:right w:val="none" w:sz="0" w:space="0" w:color="auto"/>
                  </w:divBdr>
                  <w:divsChild>
                    <w:div w:id="1920943677">
                      <w:marLeft w:val="0"/>
                      <w:marRight w:val="0"/>
                      <w:marTop w:val="0"/>
                      <w:marBottom w:val="0"/>
                      <w:divBdr>
                        <w:top w:val="none" w:sz="0" w:space="0" w:color="auto"/>
                        <w:left w:val="none" w:sz="0" w:space="0" w:color="auto"/>
                        <w:bottom w:val="none" w:sz="0" w:space="0" w:color="auto"/>
                        <w:right w:val="none" w:sz="0" w:space="0" w:color="auto"/>
                      </w:divBdr>
                    </w:div>
                  </w:divsChild>
                </w:div>
                <w:div w:id="1344431918">
                  <w:marLeft w:val="0"/>
                  <w:marRight w:val="0"/>
                  <w:marTop w:val="0"/>
                  <w:marBottom w:val="0"/>
                  <w:divBdr>
                    <w:top w:val="none" w:sz="0" w:space="0" w:color="auto"/>
                    <w:left w:val="none" w:sz="0" w:space="0" w:color="auto"/>
                    <w:bottom w:val="none" w:sz="0" w:space="0" w:color="auto"/>
                    <w:right w:val="none" w:sz="0" w:space="0" w:color="auto"/>
                  </w:divBdr>
                  <w:divsChild>
                    <w:div w:id="20285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7963">
          <w:marLeft w:val="0"/>
          <w:marRight w:val="0"/>
          <w:marTop w:val="0"/>
          <w:marBottom w:val="0"/>
          <w:divBdr>
            <w:top w:val="none" w:sz="0" w:space="0" w:color="auto"/>
            <w:left w:val="none" w:sz="0" w:space="0" w:color="auto"/>
            <w:bottom w:val="none" w:sz="0" w:space="0" w:color="auto"/>
            <w:right w:val="none" w:sz="0" w:space="0" w:color="auto"/>
          </w:divBdr>
        </w:div>
        <w:div w:id="1750350243">
          <w:marLeft w:val="0"/>
          <w:marRight w:val="0"/>
          <w:marTop w:val="0"/>
          <w:marBottom w:val="0"/>
          <w:divBdr>
            <w:top w:val="none" w:sz="0" w:space="0" w:color="auto"/>
            <w:left w:val="none" w:sz="0" w:space="0" w:color="auto"/>
            <w:bottom w:val="none" w:sz="0" w:space="0" w:color="auto"/>
            <w:right w:val="none" w:sz="0" w:space="0" w:color="auto"/>
          </w:divBdr>
        </w:div>
        <w:div w:id="697897317">
          <w:marLeft w:val="0"/>
          <w:marRight w:val="0"/>
          <w:marTop w:val="0"/>
          <w:marBottom w:val="0"/>
          <w:divBdr>
            <w:top w:val="none" w:sz="0" w:space="0" w:color="auto"/>
            <w:left w:val="none" w:sz="0" w:space="0" w:color="auto"/>
            <w:bottom w:val="none" w:sz="0" w:space="0" w:color="auto"/>
            <w:right w:val="none" w:sz="0" w:space="0" w:color="auto"/>
          </w:divBdr>
          <w:divsChild>
            <w:div w:id="1645310468">
              <w:marLeft w:val="-75"/>
              <w:marRight w:val="0"/>
              <w:marTop w:val="30"/>
              <w:marBottom w:val="30"/>
              <w:divBdr>
                <w:top w:val="none" w:sz="0" w:space="0" w:color="auto"/>
                <w:left w:val="none" w:sz="0" w:space="0" w:color="auto"/>
                <w:bottom w:val="none" w:sz="0" w:space="0" w:color="auto"/>
                <w:right w:val="none" w:sz="0" w:space="0" w:color="auto"/>
              </w:divBdr>
              <w:divsChild>
                <w:div w:id="134299741">
                  <w:marLeft w:val="0"/>
                  <w:marRight w:val="0"/>
                  <w:marTop w:val="0"/>
                  <w:marBottom w:val="0"/>
                  <w:divBdr>
                    <w:top w:val="none" w:sz="0" w:space="0" w:color="auto"/>
                    <w:left w:val="none" w:sz="0" w:space="0" w:color="auto"/>
                    <w:bottom w:val="none" w:sz="0" w:space="0" w:color="auto"/>
                    <w:right w:val="none" w:sz="0" w:space="0" w:color="auto"/>
                  </w:divBdr>
                  <w:divsChild>
                    <w:div w:id="836191647">
                      <w:marLeft w:val="0"/>
                      <w:marRight w:val="0"/>
                      <w:marTop w:val="0"/>
                      <w:marBottom w:val="0"/>
                      <w:divBdr>
                        <w:top w:val="none" w:sz="0" w:space="0" w:color="auto"/>
                        <w:left w:val="none" w:sz="0" w:space="0" w:color="auto"/>
                        <w:bottom w:val="none" w:sz="0" w:space="0" w:color="auto"/>
                        <w:right w:val="none" w:sz="0" w:space="0" w:color="auto"/>
                      </w:divBdr>
                    </w:div>
                  </w:divsChild>
                </w:div>
                <w:div w:id="1187406806">
                  <w:marLeft w:val="0"/>
                  <w:marRight w:val="0"/>
                  <w:marTop w:val="0"/>
                  <w:marBottom w:val="0"/>
                  <w:divBdr>
                    <w:top w:val="none" w:sz="0" w:space="0" w:color="auto"/>
                    <w:left w:val="none" w:sz="0" w:space="0" w:color="auto"/>
                    <w:bottom w:val="none" w:sz="0" w:space="0" w:color="auto"/>
                    <w:right w:val="none" w:sz="0" w:space="0" w:color="auto"/>
                  </w:divBdr>
                  <w:divsChild>
                    <w:div w:id="1041979033">
                      <w:marLeft w:val="0"/>
                      <w:marRight w:val="0"/>
                      <w:marTop w:val="0"/>
                      <w:marBottom w:val="0"/>
                      <w:divBdr>
                        <w:top w:val="none" w:sz="0" w:space="0" w:color="auto"/>
                        <w:left w:val="none" w:sz="0" w:space="0" w:color="auto"/>
                        <w:bottom w:val="none" w:sz="0" w:space="0" w:color="auto"/>
                        <w:right w:val="none" w:sz="0" w:space="0" w:color="auto"/>
                      </w:divBdr>
                    </w:div>
                  </w:divsChild>
                </w:div>
                <w:div w:id="320044840">
                  <w:marLeft w:val="0"/>
                  <w:marRight w:val="0"/>
                  <w:marTop w:val="0"/>
                  <w:marBottom w:val="0"/>
                  <w:divBdr>
                    <w:top w:val="none" w:sz="0" w:space="0" w:color="auto"/>
                    <w:left w:val="none" w:sz="0" w:space="0" w:color="auto"/>
                    <w:bottom w:val="none" w:sz="0" w:space="0" w:color="auto"/>
                    <w:right w:val="none" w:sz="0" w:space="0" w:color="auto"/>
                  </w:divBdr>
                  <w:divsChild>
                    <w:div w:id="837891837">
                      <w:marLeft w:val="0"/>
                      <w:marRight w:val="0"/>
                      <w:marTop w:val="0"/>
                      <w:marBottom w:val="0"/>
                      <w:divBdr>
                        <w:top w:val="none" w:sz="0" w:space="0" w:color="auto"/>
                        <w:left w:val="none" w:sz="0" w:space="0" w:color="auto"/>
                        <w:bottom w:val="none" w:sz="0" w:space="0" w:color="auto"/>
                        <w:right w:val="none" w:sz="0" w:space="0" w:color="auto"/>
                      </w:divBdr>
                    </w:div>
                  </w:divsChild>
                </w:div>
                <w:div w:id="722946015">
                  <w:marLeft w:val="0"/>
                  <w:marRight w:val="0"/>
                  <w:marTop w:val="0"/>
                  <w:marBottom w:val="0"/>
                  <w:divBdr>
                    <w:top w:val="none" w:sz="0" w:space="0" w:color="auto"/>
                    <w:left w:val="none" w:sz="0" w:space="0" w:color="auto"/>
                    <w:bottom w:val="none" w:sz="0" w:space="0" w:color="auto"/>
                    <w:right w:val="none" w:sz="0" w:space="0" w:color="auto"/>
                  </w:divBdr>
                  <w:divsChild>
                    <w:div w:id="1085226006">
                      <w:marLeft w:val="0"/>
                      <w:marRight w:val="0"/>
                      <w:marTop w:val="0"/>
                      <w:marBottom w:val="0"/>
                      <w:divBdr>
                        <w:top w:val="none" w:sz="0" w:space="0" w:color="auto"/>
                        <w:left w:val="none" w:sz="0" w:space="0" w:color="auto"/>
                        <w:bottom w:val="none" w:sz="0" w:space="0" w:color="auto"/>
                        <w:right w:val="none" w:sz="0" w:space="0" w:color="auto"/>
                      </w:divBdr>
                    </w:div>
                  </w:divsChild>
                </w:div>
                <w:div w:id="1662544412">
                  <w:marLeft w:val="0"/>
                  <w:marRight w:val="0"/>
                  <w:marTop w:val="0"/>
                  <w:marBottom w:val="0"/>
                  <w:divBdr>
                    <w:top w:val="none" w:sz="0" w:space="0" w:color="auto"/>
                    <w:left w:val="none" w:sz="0" w:space="0" w:color="auto"/>
                    <w:bottom w:val="none" w:sz="0" w:space="0" w:color="auto"/>
                    <w:right w:val="none" w:sz="0" w:space="0" w:color="auto"/>
                  </w:divBdr>
                  <w:divsChild>
                    <w:div w:id="1281912168">
                      <w:marLeft w:val="0"/>
                      <w:marRight w:val="0"/>
                      <w:marTop w:val="0"/>
                      <w:marBottom w:val="0"/>
                      <w:divBdr>
                        <w:top w:val="none" w:sz="0" w:space="0" w:color="auto"/>
                        <w:left w:val="none" w:sz="0" w:space="0" w:color="auto"/>
                        <w:bottom w:val="none" w:sz="0" w:space="0" w:color="auto"/>
                        <w:right w:val="none" w:sz="0" w:space="0" w:color="auto"/>
                      </w:divBdr>
                    </w:div>
                  </w:divsChild>
                </w:div>
                <w:div w:id="697974452">
                  <w:marLeft w:val="0"/>
                  <w:marRight w:val="0"/>
                  <w:marTop w:val="0"/>
                  <w:marBottom w:val="0"/>
                  <w:divBdr>
                    <w:top w:val="none" w:sz="0" w:space="0" w:color="auto"/>
                    <w:left w:val="none" w:sz="0" w:space="0" w:color="auto"/>
                    <w:bottom w:val="none" w:sz="0" w:space="0" w:color="auto"/>
                    <w:right w:val="none" w:sz="0" w:space="0" w:color="auto"/>
                  </w:divBdr>
                  <w:divsChild>
                    <w:div w:id="1732194602">
                      <w:marLeft w:val="0"/>
                      <w:marRight w:val="0"/>
                      <w:marTop w:val="0"/>
                      <w:marBottom w:val="0"/>
                      <w:divBdr>
                        <w:top w:val="none" w:sz="0" w:space="0" w:color="auto"/>
                        <w:left w:val="none" w:sz="0" w:space="0" w:color="auto"/>
                        <w:bottom w:val="none" w:sz="0" w:space="0" w:color="auto"/>
                        <w:right w:val="none" w:sz="0" w:space="0" w:color="auto"/>
                      </w:divBdr>
                    </w:div>
                  </w:divsChild>
                </w:div>
                <w:div w:id="1254244545">
                  <w:marLeft w:val="0"/>
                  <w:marRight w:val="0"/>
                  <w:marTop w:val="0"/>
                  <w:marBottom w:val="0"/>
                  <w:divBdr>
                    <w:top w:val="none" w:sz="0" w:space="0" w:color="auto"/>
                    <w:left w:val="none" w:sz="0" w:space="0" w:color="auto"/>
                    <w:bottom w:val="none" w:sz="0" w:space="0" w:color="auto"/>
                    <w:right w:val="none" w:sz="0" w:space="0" w:color="auto"/>
                  </w:divBdr>
                  <w:divsChild>
                    <w:div w:id="549652456">
                      <w:marLeft w:val="0"/>
                      <w:marRight w:val="0"/>
                      <w:marTop w:val="0"/>
                      <w:marBottom w:val="0"/>
                      <w:divBdr>
                        <w:top w:val="none" w:sz="0" w:space="0" w:color="auto"/>
                        <w:left w:val="none" w:sz="0" w:space="0" w:color="auto"/>
                        <w:bottom w:val="none" w:sz="0" w:space="0" w:color="auto"/>
                        <w:right w:val="none" w:sz="0" w:space="0" w:color="auto"/>
                      </w:divBdr>
                    </w:div>
                  </w:divsChild>
                </w:div>
                <w:div w:id="1500578891">
                  <w:marLeft w:val="0"/>
                  <w:marRight w:val="0"/>
                  <w:marTop w:val="0"/>
                  <w:marBottom w:val="0"/>
                  <w:divBdr>
                    <w:top w:val="none" w:sz="0" w:space="0" w:color="auto"/>
                    <w:left w:val="none" w:sz="0" w:space="0" w:color="auto"/>
                    <w:bottom w:val="none" w:sz="0" w:space="0" w:color="auto"/>
                    <w:right w:val="none" w:sz="0" w:space="0" w:color="auto"/>
                  </w:divBdr>
                  <w:divsChild>
                    <w:div w:id="15113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5995">
          <w:marLeft w:val="0"/>
          <w:marRight w:val="0"/>
          <w:marTop w:val="0"/>
          <w:marBottom w:val="0"/>
          <w:divBdr>
            <w:top w:val="none" w:sz="0" w:space="0" w:color="auto"/>
            <w:left w:val="none" w:sz="0" w:space="0" w:color="auto"/>
            <w:bottom w:val="none" w:sz="0" w:space="0" w:color="auto"/>
            <w:right w:val="none" w:sz="0" w:space="0" w:color="auto"/>
          </w:divBdr>
        </w:div>
        <w:div w:id="802114943">
          <w:marLeft w:val="0"/>
          <w:marRight w:val="0"/>
          <w:marTop w:val="0"/>
          <w:marBottom w:val="0"/>
          <w:divBdr>
            <w:top w:val="none" w:sz="0" w:space="0" w:color="auto"/>
            <w:left w:val="none" w:sz="0" w:space="0" w:color="auto"/>
            <w:bottom w:val="none" w:sz="0" w:space="0" w:color="auto"/>
            <w:right w:val="none" w:sz="0" w:space="0" w:color="auto"/>
          </w:divBdr>
        </w:div>
        <w:div w:id="764686318">
          <w:marLeft w:val="0"/>
          <w:marRight w:val="0"/>
          <w:marTop w:val="0"/>
          <w:marBottom w:val="0"/>
          <w:divBdr>
            <w:top w:val="none" w:sz="0" w:space="0" w:color="auto"/>
            <w:left w:val="none" w:sz="0" w:space="0" w:color="auto"/>
            <w:bottom w:val="none" w:sz="0" w:space="0" w:color="auto"/>
            <w:right w:val="none" w:sz="0" w:space="0" w:color="auto"/>
          </w:divBdr>
        </w:div>
        <w:div w:id="1466772944">
          <w:marLeft w:val="0"/>
          <w:marRight w:val="0"/>
          <w:marTop w:val="0"/>
          <w:marBottom w:val="0"/>
          <w:divBdr>
            <w:top w:val="none" w:sz="0" w:space="0" w:color="auto"/>
            <w:left w:val="none" w:sz="0" w:space="0" w:color="auto"/>
            <w:bottom w:val="none" w:sz="0" w:space="0" w:color="auto"/>
            <w:right w:val="none" w:sz="0" w:space="0" w:color="auto"/>
          </w:divBdr>
        </w:div>
        <w:div w:id="387188292">
          <w:marLeft w:val="0"/>
          <w:marRight w:val="0"/>
          <w:marTop w:val="0"/>
          <w:marBottom w:val="0"/>
          <w:divBdr>
            <w:top w:val="none" w:sz="0" w:space="0" w:color="auto"/>
            <w:left w:val="none" w:sz="0" w:space="0" w:color="auto"/>
            <w:bottom w:val="none" w:sz="0" w:space="0" w:color="auto"/>
            <w:right w:val="none" w:sz="0" w:space="0" w:color="auto"/>
          </w:divBdr>
        </w:div>
        <w:div w:id="541598968">
          <w:marLeft w:val="0"/>
          <w:marRight w:val="0"/>
          <w:marTop w:val="0"/>
          <w:marBottom w:val="0"/>
          <w:divBdr>
            <w:top w:val="none" w:sz="0" w:space="0" w:color="auto"/>
            <w:left w:val="none" w:sz="0" w:space="0" w:color="auto"/>
            <w:bottom w:val="none" w:sz="0" w:space="0" w:color="auto"/>
            <w:right w:val="none" w:sz="0" w:space="0" w:color="auto"/>
          </w:divBdr>
          <w:divsChild>
            <w:div w:id="1897860325">
              <w:marLeft w:val="0"/>
              <w:marRight w:val="0"/>
              <w:marTop w:val="0"/>
              <w:marBottom w:val="0"/>
              <w:divBdr>
                <w:top w:val="none" w:sz="0" w:space="0" w:color="auto"/>
                <w:left w:val="none" w:sz="0" w:space="0" w:color="auto"/>
                <w:bottom w:val="none" w:sz="0" w:space="0" w:color="auto"/>
                <w:right w:val="none" w:sz="0" w:space="0" w:color="auto"/>
              </w:divBdr>
            </w:div>
            <w:div w:id="939722113">
              <w:marLeft w:val="0"/>
              <w:marRight w:val="0"/>
              <w:marTop w:val="0"/>
              <w:marBottom w:val="0"/>
              <w:divBdr>
                <w:top w:val="none" w:sz="0" w:space="0" w:color="auto"/>
                <w:left w:val="none" w:sz="0" w:space="0" w:color="auto"/>
                <w:bottom w:val="none" w:sz="0" w:space="0" w:color="auto"/>
                <w:right w:val="none" w:sz="0" w:space="0" w:color="auto"/>
              </w:divBdr>
            </w:div>
            <w:div w:id="1266883870">
              <w:marLeft w:val="0"/>
              <w:marRight w:val="0"/>
              <w:marTop w:val="0"/>
              <w:marBottom w:val="0"/>
              <w:divBdr>
                <w:top w:val="none" w:sz="0" w:space="0" w:color="auto"/>
                <w:left w:val="none" w:sz="0" w:space="0" w:color="auto"/>
                <w:bottom w:val="none" w:sz="0" w:space="0" w:color="auto"/>
                <w:right w:val="none" w:sz="0" w:space="0" w:color="auto"/>
              </w:divBdr>
            </w:div>
          </w:divsChild>
        </w:div>
        <w:div w:id="562103866">
          <w:marLeft w:val="0"/>
          <w:marRight w:val="0"/>
          <w:marTop w:val="0"/>
          <w:marBottom w:val="0"/>
          <w:divBdr>
            <w:top w:val="none" w:sz="0" w:space="0" w:color="auto"/>
            <w:left w:val="none" w:sz="0" w:space="0" w:color="auto"/>
            <w:bottom w:val="none" w:sz="0" w:space="0" w:color="auto"/>
            <w:right w:val="none" w:sz="0" w:space="0" w:color="auto"/>
          </w:divBdr>
          <w:divsChild>
            <w:div w:id="1344163390">
              <w:marLeft w:val="0"/>
              <w:marRight w:val="0"/>
              <w:marTop w:val="0"/>
              <w:marBottom w:val="0"/>
              <w:divBdr>
                <w:top w:val="none" w:sz="0" w:space="0" w:color="auto"/>
                <w:left w:val="none" w:sz="0" w:space="0" w:color="auto"/>
                <w:bottom w:val="none" w:sz="0" w:space="0" w:color="auto"/>
                <w:right w:val="none" w:sz="0" w:space="0" w:color="auto"/>
              </w:divBdr>
            </w:div>
            <w:div w:id="1179663384">
              <w:marLeft w:val="0"/>
              <w:marRight w:val="0"/>
              <w:marTop w:val="0"/>
              <w:marBottom w:val="0"/>
              <w:divBdr>
                <w:top w:val="none" w:sz="0" w:space="0" w:color="auto"/>
                <w:left w:val="none" w:sz="0" w:space="0" w:color="auto"/>
                <w:bottom w:val="none" w:sz="0" w:space="0" w:color="auto"/>
                <w:right w:val="none" w:sz="0" w:space="0" w:color="auto"/>
              </w:divBdr>
            </w:div>
            <w:div w:id="1852792342">
              <w:marLeft w:val="0"/>
              <w:marRight w:val="0"/>
              <w:marTop w:val="0"/>
              <w:marBottom w:val="0"/>
              <w:divBdr>
                <w:top w:val="none" w:sz="0" w:space="0" w:color="auto"/>
                <w:left w:val="none" w:sz="0" w:space="0" w:color="auto"/>
                <w:bottom w:val="none" w:sz="0" w:space="0" w:color="auto"/>
                <w:right w:val="none" w:sz="0" w:space="0" w:color="auto"/>
              </w:divBdr>
            </w:div>
          </w:divsChild>
        </w:div>
        <w:div w:id="154078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8" ma:contentTypeDescription="Create a new document." ma:contentTypeScope="" ma:versionID="37fa5c820fcdfe37f3ad8fe372fc4667">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630c34701c9466b1080f626cf148640d"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6841-1600-4982-84D8-490971A104FF}">
  <ds:schemaRefs>
    <ds:schemaRef ds:uri="http://purl.org/dc/dcmitype/"/>
    <ds:schemaRef ds:uri="117b5399-651a-4714-82c2-de7d0fcf8467"/>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9c64d555-2e0a-41ff-a7ae-916f3d9e2dcd"/>
    <ds:schemaRef ds:uri="http://purl.org/dc/elements/1.1/"/>
  </ds:schemaRefs>
</ds:datastoreItem>
</file>

<file path=customXml/itemProps2.xml><?xml version="1.0" encoding="utf-8"?>
<ds:datastoreItem xmlns:ds="http://schemas.openxmlformats.org/officeDocument/2006/customXml" ds:itemID="{5271FD88-870C-444E-8CFF-BA2705DC1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2F1A4-ED3D-4ADD-9716-AD9FCE67A772}">
  <ds:schemaRefs>
    <ds:schemaRef ds:uri="http://schemas.microsoft.com/sharepoint/v3/contenttype/forms"/>
  </ds:schemaRefs>
</ds:datastoreItem>
</file>

<file path=customXml/itemProps4.xml><?xml version="1.0" encoding="utf-8"?>
<ds:datastoreItem xmlns:ds="http://schemas.openxmlformats.org/officeDocument/2006/customXml" ds:itemID="{AA0AABDE-0372-452F-B6E3-8DA5EAE0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Emma</dc:creator>
  <cp:keywords/>
  <dc:description/>
  <cp:lastModifiedBy>Cara Lloyd-Roberts</cp:lastModifiedBy>
  <cp:revision>2</cp:revision>
  <cp:lastPrinted>2023-04-12T13:14:00Z</cp:lastPrinted>
  <dcterms:created xsi:type="dcterms:W3CDTF">2025-03-25T17:10:00Z</dcterms:created>
  <dcterms:modified xsi:type="dcterms:W3CDTF">2025-03-25T17:10:00Z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0x010100B82E761486982C469FD523B4F81038B2</vt:lpwstr>
  </property>
  <property fmtid="{D5CDD505-2E9C-101B-9397-08002B2CF9AE}" pid="3" name="MediaServiceImageTags">
    <vt:lpwstr/>
  </property>
</Properties>
</file>