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36AE" w:rsidR="001623B5" w:rsidP="1FB185E4" w:rsidRDefault="00D00554" w14:paraId="2E2A116C" w14:textId="789F3DF0">
      <w:pPr>
        <w:pStyle w:val="paragraph"/>
        <w:spacing w:before="0" w:beforeAutospacing="off" w:after="0" w:afterAutospacing="off" w:line="276" w:lineRule="auto"/>
        <w:jc w:val="center"/>
        <w:textAlignment w:val="baseline"/>
        <w:rPr>
          <w:rStyle w:val="normaltextrun"/>
          <w:rFonts w:ascii="Arial Rounded MT Bold" w:hAnsi="Arial Rounded MT Bold" w:cs="Calibri"/>
          <w:color w:val="000000"/>
          <w:sz w:val="32"/>
          <w:szCs w:val="32"/>
          <w:u w:val="single"/>
          <w:lang w:val="en-US"/>
        </w:rPr>
      </w:pPr>
      <w:bookmarkStart w:name="_Hlk62566828" w:id="0"/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 xml:space="preserve"> </w:t>
      </w:r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>Rheoli</w:t>
      </w:r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 xml:space="preserve"> </w:t>
      </w:r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>Achosion</w:t>
      </w:r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 xml:space="preserve"> </w:t>
      </w:r>
      <w:r w:rsidRPr="1FB185E4" w:rsidR="516B0717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 xml:space="preserve">SSCE Cymru </w:t>
      </w:r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 xml:space="preserve">– </w:t>
      </w:r>
      <w:r w:rsidRPr="1FB185E4" w:rsidR="00D00554">
        <w:rPr>
          <w:rStyle w:val="normaltextrun"/>
          <w:rFonts w:ascii="Arial Rounded MT Bold" w:hAnsi="Arial Rounded MT Bold" w:cs="Calibri"/>
          <w:color w:val="000000" w:themeColor="text1" w:themeTint="FF" w:themeShade="FF"/>
          <w:sz w:val="32"/>
          <w:szCs w:val="32"/>
          <w:u w:val="single"/>
        </w:rPr>
        <w:t>Canllawiau</w:t>
      </w:r>
    </w:p>
    <w:bookmarkEnd w:id="0"/>
    <w:p w:rsidRPr="003829DB" w:rsidR="001623B5" w:rsidP="003829DB" w:rsidRDefault="001623B5" w14:paraId="1EEB29CA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en-US"/>
        </w:rPr>
      </w:pPr>
    </w:p>
    <w:p w:rsidR="001623B5" w:rsidP="26E3479E" w:rsidRDefault="001623B5" w14:paraId="3EAEDDC9" w14:textId="5F7E74D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3"/>
          <w:szCs w:val="23"/>
          <w:lang w:val="en-US"/>
        </w:rPr>
      </w:pPr>
      <w:r w:rsidRPr="26E3479E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Mae'r ddogfen hon yn manylu ar drosolwg o'r broses Rheoli Achosion, yn ogystal â'r camau dan sylw, awgrymiadau ar gyfer ysgolion a thelerau ac amodau SSCE Cymru.</w:t>
      </w:r>
    </w:p>
    <w:p w:rsidR="00DC2AEE" w:rsidP="3C6B4C63" w:rsidRDefault="00DC2AEE" w14:paraId="6B33F62D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3"/>
          <w:szCs w:val="23"/>
          <w:lang w:val="en-US"/>
        </w:rPr>
      </w:pPr>
    </w:p>
    <w:p w:rsidRPr="00183D82" w:rsidR="00DC2AEE" w:rsidP="26E3479E" w:rsidRDefault="00DC2AEE" w14:paraId="63DB4CDA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sz w:val="26"/>
          <w:szCs w:val="26"/>
          <w:lang w:val="en-US"/>
        </w:rPr>
      </w:pPr>
      <w:r w:rsidRPr="26E3479E">
        <w:rPr>
          <w:rStyle w:val="normaltextrun"/>
          <w:rFonts w:ascii="Arial Rounded MT Bold" w:hAnsi="Arial Rounded MT Bold" w:cs="Calibri"/>
          <w:sz w:val="26"/>
          <w:szCs w:val="26"/>
          <w:lang w:val="Welsh"/>
        </w:rPr>
        <w:t>Beth yw Rheoli Achosion?</w:t>
      </w:r>
    </w:p>
    <w:p w:rsidRPr="00023D8D" w:rsidR="00DC2AEE" w:rsidP="1FB185E4" w:rsidRDefault="00091732" w14:paraId="0015D3A5" w14:textId="4CB23A17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3"/>
          <w:szCs w:val="23"/>
          <w:lang w:val="en-US"/>
        </w:rPr>
      </w:pP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Mae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Rheoli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Achosion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gael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ysgolion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sydd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â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phlentyn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Lluoedd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Arfog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unigol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neu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nifer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fach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iawn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o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blant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Lluoedd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Arfog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sydd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ag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angen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penodol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sy'n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gysylltiedig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ag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effaith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ffordd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o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fyw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E22E9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y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Lluoedd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Arfog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Mae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Rheoli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Achosion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ymyrraeth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tymor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byr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a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reolir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gan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dîm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SSCE Cymru,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gan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weithio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gydag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ysgolion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ac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awdurdodau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lleol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(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ALlau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)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nodi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cymorth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gellid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ei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gyrchu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oresgyn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heriau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gallai'r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plentyn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unigol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neu'r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grwpiau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bach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o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blant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milwyr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fod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hwynebu</w:t>
      </w:r>
      <w:r w:rsidRPr="1FB185E4" w:rsidR="00091732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.</w:t>
      </w:r>
    </w:p>
    <w:p w:rsidR="00780A94" w:rsidP="3C6B4C63" w:rsidRDefault="00780A94" w14:paraId="7B47A8E3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Ubuntu" w:hAnsi="Ubuntu"/>
          <w:color w:val="000000"/>
          <w:shd w:val="clear" w:color="auto" w:fill="D3EDFF"/>
        </w:rPr>
      </w:pPr>
    </w:p>
    <w:p w:rsidRPr="00183D82" w:rsidR="0055264A" w:rsidP="00183D82" w:rsidRDefault="00780A94" w14:paraId="4F101A06" w14:textId="76450D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color w:val="000000"/>
          <w:sz w:val="26"/>
          <w:szCs w:val="26"/>
          <w:u w:val="single"/>
          <w:lang w:val="en-US"/>
        </w:rPr>
      </w:pPr>
      <w:r w:rsidRPr="00183D82"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Welsh"/>
        </w:rPr>
        <w:t>Pam Rheoli Achosion?</w:t>
      </w:r>
    </w:p>
    <w:p w:rsidRPr="00023D8D" w:rsidR="0055264A" w:rsidP="1FB185E4" w:rsidRDefault="0055264A" w14:paraId="281E37D4" w14:textId="48D4DCAD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3"/>
          <w:szCs w:val="23"/>
          <w:lang w:val="en-US"/>
        </w:rPr>
      </w:pP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Gall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ffordd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o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fyw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Lluoedd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Arfog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gael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effaith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academaidd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cymdeithasol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ac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emosiynol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blant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Lluoedd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Arfog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Mae'r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profiadau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hyn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cynnwys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(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ond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heb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fod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gyfyngedig)</w:t>
      </w:r>
      <w:r w:rsidRPr="1FB185E4" w:rsidR="5709D8C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i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symudedd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gwahanu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lleoli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rhieni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a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thrawsnewid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rhieni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Gall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materion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godi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wedyn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sy'n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gofyn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am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gymorth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tu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allan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allu'r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ysgol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a/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neu'r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awdurdod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lleol</w:t>
      </w:r>
      <w:r w:rsidRPr="1FB185E4" w:rsidR="0055264A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.</w:t>
      </w:r>
    </w:p>
    <w:p w:rsidR="00B94DC7" w:rsidP="3C6B4C63" w:rsidRDefault="00B94DC7" w14:paraId="16472851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Ubuntu" w:hAnsi="Ubuntu"/>
          <w:color w:val="000000"/>
          <w:shd w:val="clear" w:color="auto" w:fill="B1CA22"/>
        </w:rPr>
      </w:pPr>
    </w:p>
    <w:p w:rsidRPr="00183D82" w:rsidR="00B94DC7" w:rsidP="00183D82" w:rsidRDefault="00B94DC7" w14:paraId="08D0D2C9" w14:textId="499EC32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en-US"/>
        </w:rPr>
      </w:pPr>
      <w:r w:rsidRPr="00183D82"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Welsh"/>
        </w:rPr>
        <w:t>Sut mae rheoli achosion yn gweithio?</w:t>
      </w:r>
    </w:p>
    <w:p w:rsidR="00B94DC7" w:rsidP="3C6B4C63" w:rsidRDefault="00B94DC7" w14:paraId="2A43C7C6" w14:textId="3F6CCFB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3"/>
          <w:szCs w:val="23"/>
          <w:lang w:val="en-US"/>
        </w:rPr>
      </w:pPr>
      <w:r w:rsidRPr="00023D8D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>SSCE Cymru fydd yn gyfrifol am reoli'r cymorth yma - cydlynu ymyriadau, monitro cynnydd, a mesur yr effaith gyda phob ysgol. Efallai y bydd SSCE Cymru yn gallu cael gafael ar gyllid i gefnogi'r ymyriadau hyn pan fo angen. Mae'r gefnogaeth Rheoli Achosion gan SSCE Cymru ar gael i ysgolion ei defnyddio ar unrhyw adeg o'r flwyddyn.</w:t>
      </w:r>
    </w:p>
    <w:p w:rsidR="00594288" w:rsidP="3C6B4C63" w:rsidRDefault="00594288" w14:paraId="556FF4A4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 w:themeColor="text1"/>
          <w:sz w:val="23"/>
          <w:szCs w:val="23"/>
          <w:lang w:val="en-US"/>
        </w:rPr>
      </w:pPr>
    </w:p>
    <w:p w:rsidR="00594288" w:rsidP="3C6B4C63" w:rsidRDefault="00594288" w14:paraId="69141CF1" w14:textId="35D1C5B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en-US"/>
        </w:rPr>
      </w:pPr>
      <w:r w:rsidRPr="006D3E89"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Welsh"/>
        </w:rPr>
        <w:t>Pwy sy'n gymwys i gael rheolaeth achos?</w:t>
      </w:r>
    </w:p>
    <w:p w:rsidRPr="006D3E89" w:rsidR="00286191" w:rsidP="3C6B4C63" w:rsidRDefault="00286191" w14:paraId="6C9FB3CA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en-US"/>
        </w:rPr>
      </w:pPr>
    </w:p>
    <w:p w:rsidRPr="00612723" w:rsidR="00286191" w:rsidP="00286191" w:rsidRDefault="00286191" w14:paraId="1E262C7E" w14:textId="2563A137">
      <w:pPr>
        <w:framePr w:hSpace="180" w:wrap="around" w:hAnchor="text" w:vAnchor="text" w:y="1"/>
        <w:suppressOverlap/>
        <w:rPr>
          <w:rFonts w:eastAsia="Arial" w:cs="Arial"/>
          <w:b w:val="1"/>
          <w:bCs w:val="1"/>
        </w:rPr>
      </w:pPr>
      <w:bookmarkStart w:name="_Hlk62567344" w:id="1"/>
      <w:r w:rsidRPr="1FB185E4" w:rsidR="00286191">
        <w:rPr>
          <w:rFonts w:eastAsia="Arial" w:cs="Arial"/>
          <w:b w:val="1"/>
          <w:bCs w:val="1"/>
        </w:rPr>
        <w:t>*</w:t>
      </w:r>
      <w:r w:rsidRPr="1FB185E4" w:rsidR="00286191">
        <w:rPr>
          <w:rFonts w:eastAsia="Arial" w:cs="Arial"/>
          <w:b w:val="1"/>
          <w:bCs w:val="1"/>
        </w:rPr>
        <w:t>Diffiniad</w:t>
      </w:r>
      <w:r w:rsidRPr="1FB185E4" w:rsidR="00286191">
        <w:rPr>
          <w:rFonts w:eastAsia="Arial" w:cs="Arial"/>
          <w:b w:val="1"/>
          <w:bCs w:val="1"/>
        </w:rPr>
        <w:t xml:space="preserve"> </w:t>
      </w:r>
      <w:r w:rsidRPr="1FB185E4" w:rsidR="00286191">
        <w:rPr>
          <w:rFonts w:eastAsia="Arial" w:cs="Arial"/>
          <w:b w:val="1"/>
          <w:bCs w:val="1"/>
        </w:rPr>
        <w:t>Llywodraeth</w:t>
      </w:r>
      <w:r w:rsidRPr="1FB185E4" w:rsidR="00286191">
        <w:rPr>
          <w:rFonts w:eastAsia="Arial" w:cs="Arial"/>
          <w:b w:val="1"/>
          <w:bCs w:val="1"/>
        </w:rPr>
        <w:t xml:space="preserve"> Cymru o </w:t>
      </w:r>
      <w:r w:rsidRPr="1FB185E4" w:rsidR="00286191">
        <w:rPr>
          <w:rFonts w:eastAsia="Arial" w:cs="Arial"/>
          <w:b w:val="1"/>
          <w:bCs w:val="1"/>
        </w:rPr>
        <w:t>blentyn</w:t>
      </w:r>
      <w:r w:rsidRPr="1FB185E4" w:rsidR="00286191">
        <w:rPr>
          <w:rFonts w:eastAsia="Arial" w:cs="Arial"/>
          <w:b w:val="1"/>
          <w:bCs w:val="1"/>
        </w:rPr>
        <w:t xml:space="preserve"> </w:t>
      </w:r>
      <w:r w:rsidRPr="1FB185E4" w:rsidR="14487788">
        <w:rPr>
          <w:rFonts w:eastAsia="Arial" w:cs="Arial"/>
          <w:b w:val="1"/>
          <w:bCs w:val="1"/>
        </w:rPr>
        <w:t xml:space="preserve">y </w:t>
      </w:r>
      <w:r w:rsidRPr="1FB185E4" w:rsidR="14487788">
        <w:rPr>
          <w:rFonts w:eastAsia="Arial" w:cs="Arial"/>
          <w:b w:val="1"/>
          <w:bCs w:val="1"/>
        </w:rPr>
        <w:t>Lluoedd</w:t>
      </w:r>
      <w:r w:rsidRPr="1FB185E4" w:rsidR="14487788">
        <w:rPr>
          <w:rFonts w:eastAsia="Arial" w:cs="Arial"/>
          <w:b w:val="1"/>
          <w:bCs w:val="1"/>
        </w:rPr>
        <w:t xml:space="preserve"> </w:t>
      </w:r>
      <w:r w:rsidRPr="1FB185E4" w:rsidR="14487788">
        <w:rPr>
          <w:rFonts w:eastAsia="Arial" w:cs="Arial"/>
          <w:b w:val="1"/>
          <w:bCs w:val="1"/>
        </w:rPr>
        <w:t>Arfog</w:t>
      </w:r>
      <w:r w:rsidRPr="1FB185E4" w:rsidR="00286191">
        <w:rPr>
          <w:rFonts w:eastAsia="Arial" w:cs="Arial"/>
          <w:b w:val="1"/>
          <w:bCs w:val="1"/>
        </w:rPr>
        <w:t>:</w:t>
      </w:r>
    </w:p>
    <w:p w:rsidRPr="00286191" w:rsidR="00F13A3B" w:rsidP="1FB185E4" w:rsidRDefault="00286191" w14:paraId="36CE25E9" w14:textId="0B485466">
      <w:pPr>
        <w:pStyle w:val="ListParagraph"/>
        <w:numPr>
          <w:ilvl w:val="0"/>
          <w:numId w:val="3"/>
        </w:numPr>
        <w:spacing w:after="0"/>
        <w:rPr>
          <w:rFonts w:eastAsia="Arial" w:cs="Arial"/>
          <w:b w:val="0"/>
          <w:bCs w:val="0"/>
        </w:rPr>
      </w:pPr>
      <w:r w:rsidRPr="1FB185E4" w:rsidR="484159A8">
        <w:rPr>
          <w:rFonts w:eastAsia="Arial" w:cs="Arial"/>
          <w:b w:val="0"/>
          <w:bCs w:val="0"/>
        </w:rPr>
        <w:t xml:space="preserve">Mae </w:t>
      </w:r>
      <w:r w:rsidRPr="1FB185E4" w:rsidR="484159A8">
        <w:rPr>
          <w:rFonts w:eastAsia="Arial" w:cs="Arial"/>
          <w:b w:val="0"/>
          <w:bCs w:val="0"/>
        </w:rPr>
        <w:t>gan</w:t>
      </w:r>
      <w:r w:rsidRPr="1FB185E4" w:rsidR="484159A8">
        <w:rPr>
          <w:rFonts w:eastAsia="Arial" w:cs="Arial"/>
          <w:b w:val="0"/>
          <w:bCs w:val="0"/>
        </w:rPr>
        <w:t xml:space="preserve"> '</w:t>
      </w:r>
      <w:r w:rsidRPr="1FB185E4" w:rsidR="484159A8">
        <w:rPr>
          <w:rFonts w:eastAsia="Arial" w:cs="Arial"/>
          <w:b w:val="0"/>
          <w:bCs w:val="0"/>
        </w:rPr>
        <w:t>blentyn</w:t>
      </w:r>
      <w:r w:rsidRPr="1FB185E4" w:rsidR="484159A8">
        <w:rPr>
          <w:rFonts w:eastAsia="Arial" w:cs="Arial"/>
          <w:b w:val="0"/>
          <w:bCs w:val="0"/>
        </w:rPr>
        <w:t xml:space="preserve"> y </w:t>
      </w:r>
      <w:r w:rsidRPr="1FB185E4" w:rsidR="484159A8">
        <w:rPr>
          <w:rFonts w:eastAsia="Arial" w:cs="Arial"/>
          <w:b w:val="0"/>
          <w:bCs w:val="0"/>
        </w:rPr>
        <w:t>Lluoedd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Arfog</w:t>
      </w:r>
      <w:r w:rsidRPr="1FB185E4" w:rsidR="484159A8">
        <w:rPr>
          <w:rFonts w:eastAsia="Arial" w:cs="Arial"/>
          <w:b w:val="0"/>
          <w:bCs w:val="0"/>
        </w:rPr>
        <w:t>' riant (</w:t>
      </w:r>
      <w:r w:rsidRPr="1FB185E4" w:rsidR="484159A8">
        <w:rPr>
          <w:rFonts w:eastAsia="Arial" w:cs="Arial"/>
          <w:b w:val="0"/>
          <w:bCs w:val="0"/>
        </w:rPr>
        <w:t>rhieni</w:t>
      </w:r>
      <w:r w:rsidRPr="1FB185E4" w:rsidR="484159A8">
        <w:rPr>
          <w:rFonts w:eastAsia="Arial" w:cs="Arial"/>
          <w:b w:val="0"/>
          <w:bCs w:val="0"/>
        </w:rPr>
        <w:t xml:space="preserve">) neu </w:t>
      </w:r>
      <w:r w:rsidRPr="1FB185E4" w:rsidR="484159A8">
        <w:rPr>
          <w:rFonts w:eastAsia="Arial" w:cs="Arial"/>
          <w:b w:val="0"/>
          <w:bCs w:val="0"/>
        </w:rPr>
        <w:t>unigolyn</w:t>
      </w:r>
      <w:r w:rsidRPr="1FB185E4" w:rsidR="484159A8">
        <w:rPr>
          <w:rFonts w:eastAsia="Arial" w:cs="Arial"/>
          <w:b w:val="0"/>
          <w:bCs w:val="0"/>
        </w:rPr>
        <w:t xml:space="preserve"> (</w:t>
      </w:r>
      <w:r w:rsidRPr="1FB185E4" w:rsidR="484159A8">
        <w:rPr>
          <w:rFonts w:eastAsia="Arial" w:cs="Arial"/>
          <w:b w:val="0"/>
          <w:bCs w:val="0"/>
        </w:rPr>
        <w:t>unigolion</w:t>
      </w:r>
      <w:r w:rsidRPr="1FB185E4" w:rsidR="484159A8">
        <w:rPr>
          <w:rFonts w:eastAsia="Arial" w:cs="Arial"/>
          <w:b w:val="0"/>
          <w:bCs w:val="0"/>
        </w:rPr>
        <w:t xml:space="preserve">) </w:t>
      </w:r>
      <w:r w:rsidRPr="1FB185E4" w:rsidR="484159A8">
        <w:rPr>
          <w:rFonts w:eastAsia="Arial" w:cs="Arial"/>
          <w:b w:val="0"/>
          <w:bCs w:val="0"/>
        </w:rPr>
        <w:t>gyda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chyfrifoldeb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rhiant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gweithredol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sydd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yn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bersonél</w:t>
      </w:r>
      <w:r w:rsidRPr="1FB185E4" w:rsidR="484159A8">
        <w:rPr>
          <w:rFonts w:eastAsia="Arial" w:cs="Arial"/>
          <w:b w:val="0"/>
          <w:bCs w:val="0"/>
        </w:rPr>
        <w:t xml:space="preserve"> y </w:t>
      </w:r>
      <w:r w:rsidRPr="1FB185E4" w:rsidR="484159A8">
        <w:rPr>
          <w:rFonts w:eastAsia="Arial" w:cs="Arial"/>
          <w:b w:val="0"/>
          <w:bCs w:val="0"/>
        </w:rPr>
        <w:t>Lluoedd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Arfog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sy'n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gwasanaethu</w:t>
      </w:r>
      <w:r w:rsidRPr="1FB185E4" w:rsidR="484159A8">
        <w:rPr>
          <w:rFonts w:eastAsia="Arial" w:cs="Arial"/>
          <w:b w:val="0"/>
          <w:bCs w:val="0"/>
        </w:rPr>
        <w:t>:</w:t>
      </w:r>
    </w:p>
    <w:p w:rsidRPr="00286191" w:rsidR="00F13A3B" w:rsidP="1FB185E4" w:rsidRDefault="00286191" w14:paraId="39D3C468" w14:textId="5A16A1ED">
      <w:pPr>
        <w:pStyle w:val="ListParagraph"/>
        <w:numPr>
          <w:ilvl w:val="0"/>
          <w:numId w:val="4"/>
        </w:numPr>
        <w:spacing w:after="0"/>
        <w:rPr>
          <w:rFonts w:eastAsia="Arial" w:cs="Arial"/>
          <w:b w:val="0"/>
          <w:bCs w:val="0"/>
        </w:rPr>
      </w:pPr>
      <w:r w:rsidRPr="1FB185E4" w:rsidR="484159A8">
        <w:rPr>
          <w:rFonts w:eastAsia="Arial" w:cs="Arial"/>
          <w:b w:val="0"/>
          <w:bCs w:val="0"/>
        </w:rPr>
        <w:t xml:space="preserve">Yn </w:t>
      </w:r>
      <w:r w:rsidRPr="1FB185E4" w:rsidR="484159A8">
        <w:rPr>
          <w:rFonts w:eastAsia="Arial" w:cs="Arial"/>
          <w:b w:val="0"/>
          <w:bCs w:val="0"/>
        </w:rPr>
        <w:t>Lluoedd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Arfog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Rheolaidd</w:t>
      </w:r>
      <w:r w:rsidRPr="1FB185E4" w:rsidR="484159A8">
        <w:rPr>
          <w:rFonts w:eastAsia="Arial" w:cs="Arial"/>
          <w:b w:val="0"/>
          <w:bCs w:val="0"/>
        </w:rPr>
        <w:t xml:space="preserve"> neu </w:t>
      </w:r>
      <w:r w:rsidRPr="1FB185E4" w:rsidR="484159A8">
        <w:rPr>
          <w:rFonts w:eastAsia="Arial" w:cs="Arial"/>
          <w:b w:val="0"/>
          <w:bCs w:val="0"/>
        </w:rPr>
        <w:t>Wrth</w:t>
      </w:r>
      <w:r w:rsidRPr="1FB185E4" w:rsidR="484159A8">
        <w:rPr>
          <w:rFonts w:eastAsia="Arial" w:cs="Arial"/>
          <w:b w:val="0"/>
          <w:bCs w:val="0"/>
        </w:rPr>
        <w:t xml:space="preserve"> Gefn Ei </w:t>
      </w:r>
      <w:r w:rsidRPr="1FB185E4" w:rsidR="484159A8">
        <w:rPr>
          <w:rFonts w:eastAsia="Arial" w:cs="Arial"/>
          <w:b w:val="0"/>
          <w:bCs w:val="0"/>
        </w:rPr>
        <w:t>Mawrhydi</w:t>
      </w:r>
      <w:r w:rsidRPr="1FB185E4" w:rsidR="484159A8">
        <w:rPr>
          <w:rFonts w:eastAsia="Arial" w:cs="Arial"/>
          <w:b w:val="0"/>
          <w:bCs w:val="0"/>
        </w:rPr>
        <w:t xml:space="preserve"> - Y </w:t>
      </w:r>
      <w:r w:rsidRPr="1FB185E4" w:rsidR="484159A8">
        <w:rPr>
          <w:rFonts w:eastAsia="Arial" w:cs="Arial"/>
          <w:b w:val="0"/>
          <w:bCs w:val="0"/>
        </w:rPr>
        <w:t>Llynges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Frenhinol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a'r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Môr-filwyr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Brenhinol</w:t>
      </w:r>
      <w:r w:rsidRPr="1FB185E4" w:rsidR="484159A8">
        <w:rPr>
          <w:rFonts w:eastAsia="Arial" w:cs="Arial"/>
          <w:b w:val="0"/>
          <w:bCs w:val="0"/>
        </w:rPr>
        <w:t xml:space="preserve">; Y </w:t>
      </w:r>
      <w:r w:rsidRPr="1FB185E4" w:rsidR="484159A8">
        <w:rPr>
          <w:rFonts w:eastAsia="Arial" w:cs="Arial"/>
          <w:b w:val="0"/>
          <w:bCs w:val="0"/>
        </w:rPr>
        <w:t>Fyddin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Brydeinig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a'r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Llu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Awyr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Brenhinol</w:t>
      </w:r>
      <w:r w:rsidRPr="1FB185E4" w:rsidR="484159A8">
        <w:rPr>
          <w:rFonts w:eastAsia="Arial" w:cs="Arial"/>
          <w:b w:val="0"/>
          <w:bCs w:val="0"/>
        </w:rPr>
        <w:t>, Neu</w:t>
      </w:r>
    </w:p>
    <w:p w:rsidRPr="00286191" w:rsidR="00F13A3B" w:rsidP="1FB185E4" w:rsidRDefault="00286191" w14:paraId="12F6E9E0" w14:textId="48D58EF8">
      <w:pPr>
        <w:pStyle w:val="ListParagraph"/>
        <w:numPr>
          <w:ilvl w:val="0"/>
          <w:numId w:val="4"/>
        </w:numPr>
        <w:spacing w:after="0"/>
        <w:rPr>
          <w:rFonts w:eastAsia="Arial" w:cs="Arial"/>
          <w:b w:val="0"/>
          <w:bCs w:val="0"/>
        </w:rPr>
      </w:pPr>
      <w:r w:rsidRPr="1FB185E4" w:rsidR="484159A8">
        <w:rPr>
          <w:rFonts w:eastAsia="Arial" w:cs="Arial"/>
          <w:b w:val="0"/>
          <w:bCs w:val="0"/>
        </w:rPr>
        <w:t>Yn gyn-</w:t>
      </w:r>
      <w:r w:rsidRPr="1FB185E4" w:rsidR="484159A8">
        <w:rPr>
          <w:rFonts w:eastAsia="Arial" w:cs="Arial"/>
          <w:b w:val="0"/>
          <w:bCs w:val="0"/>
        </w:rPr>
        <w:t>filwr</w:t>
      </w:r>
      <w:r w:rsidRPr="1FB185E4" w:rsidR="484159A8">
        <w:rPr>
          <w:rFonts w:eastAsia="Arial" w:cs="Arial"/>
          <w:b w:val="0"/>
          <w:bCs w:val="0"/>
        </w:rPr>
        <w:t xml:space="preserve"> y </w:t>
      </w:r>
      <w:r w:rsidRPr="1FB185E4" w:rsidR="484159A8">
        <w:rPr>
          <w:rFonts w:eastAsia="Arial" w:cs="Arial"/>
          <w:b w:val="0"/>
          <w:bCs w:val="0"/>
        </w:rPr>
        <w:t>Lluoedd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Arfog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sydd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wedi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bod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mewn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gwasanaeth</w:t>
      </w:r>
      <w:r w:rsidRPr="1FB185E4" w:rsidR="484159A8">
        <w:rPr>
          <w:rFonts w:eastAsia="Arial" w:cs="Arial"/>
          <w:b w:val="0"/>
          <w:bCs w:val="0"/>
        </w:rPr>
        <w:t xml:space="preserve"> o </w:t>
      </w:r>
      <w:r w:rsidRPr="1FB185E4" w:rsidR="484159A8">
        <w:rPr>
          <w:rFonts w:eastAsia="Arial" w:cs="Arial"/>
          <w:b w:val="0"/>
          <w:bCs w:val="0"/>
        </w:rPr>
        <w:t>fewn</w:t>
      </w:r>
      <w:r w:rsidRPr="1FB185E4" w:rsidR="484159A8">
        <w:rPr>
          <w:rFonts w:eastAsia="Arial" w:cs="Arial"/>
          <w:b w:val="0"/>
          <w:bCs w:val="0"/>
        </w:rPr>
        <w:t xml:space="preserve"> y </w:t>
      </w:r>
      <w:r w:rsidRPr="1FB185E4" w:rsidR="484159A8">
        <w:rPr>
          <w:rFonts w:eastAsia="Arial" w:cs="Arial"/>
          <w:b w:val="0"/>
          <w:bCs w:val="0"/>
        </w:rPr>
        <w:t>ddwy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flynedd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ddiwethaf</w:t>
      </w:r>
      <w:r w:rsidRPr="1FB185E4" w:rsidR="484159A8">
        <w:rPr>
          <w:rFonts w:eastAsia="Arial" w:cs="Arial"/>
          <w:b w:val="0"/>
          <w:bCs w:val="0"/>
        </w:rPr>
        <w:t xml:space="preserve">, </w:t>
      </w:r>
    </w:p>
    <w:p w:rsidRPr="00286191" w:rsidR="00F13A3B" w:rsidP="1FB185E4" w:rsidRDefault="00286191" w14:paraId="72A3BEBB" w14:textId="725B63D7">
      <w:pPr>
        <w:pStyle w:val="ListParagraph"/>
        <w:spacing w:after="0"/>
        <w:ind w:left="720"/>
        <w:rPr>
          <w:rFonts w:eastAsia="Arial" w:cs="Arial"/>
          <w:b w:val="0"/>
          <w:bCs w:val="0"/>
        </w:rPr>
      </w:pPr>
      <w:r w:rsidRPr="1FB185E4" w:rsidR="484159A8">
        <w:rPr>
          <w:rFonts w:eastAsia="Arial" w:cs="Arial"/>
          <w:b w:val="0"/>
          <w:bCs w:val="0"/>
        </w:rPr>
        <w:t>Neu</w:t>
      </w:r>
    </w:p>
    <w:p w:rsidRPr="00286191" w:rsidR="00F13A3B" w:rsidP="1FB185E4" w:rsidRDefault="00286191" w14:paraId="1ADB1273" w14:textId="6B180FBF">
      <w:pPr>
        <w:pStyle w:val="ListParagraph"/>
        <w:numPr>
          <w:ilvl w:val="0"/>
          <w:numId w:val="5"/>
        </w:numPr>
        <w:spacing w:after="0"/>
        <w:rPr>
          <w:rFonts w:eastAsia="Arial" w:cs="Arial"/>
          <w:b w:val="0"/>
          <w:bCs w:val="0"/>
        </w:rPr>
      </w:pPr>
      <w:r w:rsidRPr="1FB185E4" w:rsidR="484159A8">
        <w:rPr>
          <w:rFonts w:eastAsia="Arial" w:cs="Arial"/>
          <w:b w:val="0"/>
          <w:bCs w:val="0"/>
        </w:rPr>
        <w:t xml:space="preserve">Bu </w:t>
      </w:r>
      <w:r w:rsidRPr="1FB185E4" w:rsidR="484159A8">
        <w:rPr>
          <w:rFonts w:eastAsia="Arial" w:cs="Arial"/>
          <w:b w:val="0"/>
          <w:bCs w:val="0"/>
        </w:rPr>
        <w:t>farw</w:t>
      </w:r>
      <w:r w:rsidRPr="1FB185E4" w:rsidR="484159A8">
        <w:rPr>
          <w:rFonts w:eastAsia="Arial" w:cs="Arial"/>
          <w:b w:val="0"/>
          <w:bCs w:val="0"/>
        </w:rPr>
        <w:t xml:space="preserve"> un </w:t>
      </w:r>
      <w:r w:rsidRPr="1FB185E4" w:rsidR="484159A8">
        <w:rPr>
          <w:rFonts w:eastAsia="Arial" w:cs="Arial"/>
          <w:b w:val="0"/>
          <w:bCs w:val="0"/>
        </w:rPr>
        <w:t>o'u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rhieni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wrth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wasanaethu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yn</w:t>
      </w:r>
      <w:r w:rsidRPr="1FB185E4" w:rsidR="484159A8">
        <w:rPr>
          <w:rFonts w:eastAsia="Arial" w:cs="Arial"/>
          <w:b w:val="0"/>
          <w:bCs w:val="0"/>
        </w:rPr>
        <w:t xml:space="preserve"> y </w:t>
      </w:r>
      <w:r w:rsidRPr="1FB185E4" w:rsidR="484159A8">
        <w:rPr>
          <w:rFonts w:eastAsia="Arial" w:cs="Arial"/>
          <w:b w:val="0"/>
          <w:bCs w:val="0"/>
        </w:rPr>
        <w:t>Lluoedd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Arfog</w:t>
      </w:r>
      <w:r w:rsidRPr="1FB185E4" w:rsidR="484159A8">
        <w:rPr>
          <w:rFonts w:eastAsia="Arial" w:cs="Arial"/>
          <w:b w:val="0"/>
          <w:bCs w:val="0"/>
        </w:rPr>
        <w:t xml:space="preserve"> ac </w:t>
      </w:r>
      <w:r w:rsidRPr="1FB185E4" w:rsidR="484159A8">
        <w:rPr>
          <w:rFonts w:eastAsia="Arial" w:cs="Arial"/>
          <w:b w:val="0"/>
          <w:bCs w:val="0"/>
        </w:rPr>
        <w:t>mae'r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dysgwr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wedi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derbyn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pensiwn</w:t>
      </w:r>
      <w:r w:rsidRPr="1FB185E4" w:rsidR="484159A8">
        <w:rPr>
          <w:rFonts w:eastAsia="Arial" w:cs="Arial"/>
          <w:b w:val="0"/>
          <w:bCs w:val="0"/>
        </w:rPr>
        <w:t xml:space="preserve"> o dan </w:t>
      </w:r>
      <w:r w:rsidRPr="1FB185E4" w:rsidR="484159A8">
        <w:rPr>
          <w:rFonts w:eastAsia="Arial" w:cs="Arial"/>
          <w:b w:val="0"/>
          <w:bCs w:val="0"/>
        </w:rPr>
        <w:t>Gynllun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Iawndal</w:t>
      </w:r>
      <w:r w:rsidRPr="1FB185E4" w:rsidR="484159A8">
        <w:rPr>
          <w:rFonts w:eastAsia="Arial" w:cs="Arial"/>
          <w:b w:val="0"/>
          <w:bCs w:val="0"/>
        </w:rPr>
        <w:t xml:space="preserve"> y </w:t>
      </w:r>
      <w:r w:rsidRPr="1FB185E4" w:rsidR="484159A8">
        <w:rPr>
          <w:rFonts w:eastAsia="Arial" w:cs="Arial"/>
          <w:b w:val="0"/>
          <w:bCs w:val="0"/>
        </w:rPr>
        <w:t>Lluoedd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Arfog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neu'r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Cynllun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Pensiynau</w:t>
      </w:r>
      <w:r w:rsidRPr="1FB185E4" w:rsidR="484159A8">
        <w:rPr>
          <w:rFonts w:eastAsia="Arial" w:cs="Arial"/>
          <w:b w:val="0"/>
          <w:bCs w:val="0"/>
        </w:rPr>
        <w:t xml:space="preserve"> </w:t>
      </w:r>
      <w:r w:rsidRPr="1FB185E4" w:rsidR="484159A8">
        <w:rPr>
          <w:rFonts w:eastAsia="Arial" w:cs="Arial"/>
          <w:b w:val="0"/>
          <w:bCs w:val="0"/>
        </w:rPr>
        <w:t>Rhyfel</w:t>
      </w:r>
      <w:r w:rsidRPr="1FB185E4" w:rsidR="484159A8">
        <w:rPr>
          <w:rFonts w:eastAsia="Arial" w:cs="Arial"/>
          <w:b w:val="0"/>
          <w:bCs w:val="0"/>
        </w:rPr>
        <w:t>.</w:t>
      </w:r>
    </w:p>
    <w:p w:rsidRPr="00286191" w:rsidR="00F13A3B" w:rsidP="1FB185E4" w:rsidRDefault="00286191" w14:paraId="7E81B7BD" w14:textId="2F3F3617">
      <w:pPr>
        <w:pStyle w:val="Normal"/>
        <w:spacing w:after="0"/>
        <w:rPr>
          <w:rStyle w:val="normaltextrun"/>
          <w:rFonts w:cs="Arial"/>
          <w:color w:val="000000" w:themeColor="text1"/>
          <w:sz w:val="23"/>
          <w:szCs w:val="23"/>
          <w:lang w:val="en-US" w:eastAsia="en-GB"/>
        </w:rPr>
      </w:pPr>
      <w:r>
        <w:br/>
      </w:r>
      <w:r w:rsidRPr="1FB185E4" w:rsidR="00286191">
        <w:rPr>
          <w:rStyle w:val="normaltextrun"/>
          <w:rFonts w:cs="Arial"/>
          <w:i w:val="1"/>
          <w:iCs w:val="1"/>
          <w:color w:val="000000" w:themeColor="text1" w:themeTint="FF" w:themeShade="FF"/>
          <w:sz w:val="23"/>
          <w:szCs w:val="23"/>
          <w:u w:val="single"/>
          <w:lang w:eastAsia="en-GB"/>
        </w:rPr>
        <w:t>SYLWER: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Mae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cyllid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ar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gael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yn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rhwydd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i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blant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milwyr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sy'n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dod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o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fewn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y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diffiniad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*</w:t>
      </w:r>
      <w:r w:rsidRPr="1FB185E4" w:rsidR="00286191">
        <w:rPr>
          <w:rStyle w:val="normaltextrun"/>
          <w:rFonts w:eastAsia="ＭＳ 明朝" w:eastAsiaTheme="minorEastAsia"/>
          <w:color w:val="000000" w:themeColor="text1" w:themeTint="FF" w:themeShade="FF"/>
          <w:sz w:val="23"/>
          <w:szCs w:val="23"/>
          <w:lang w:eastAsia="en-GB"/>
        </w:rPr>
        <w:t>Llywodraeth</w:t>
      </w:r>
      <w:r w:rsidRPr="1FB185E4" w:rsidR="00286191">
        <w:rPr>
          <w:rStyle w:val="normaltextrun"/>
          <w:rFonts w:eastAsia="ＭＳ 明朝" w:eastAsiaTheme="minorEastAsia"/>
          <w:color w:val="000000" w:themeColor="text1" w:themeTint="FF" w:themeShade="FF"/>
          <w:sz w:val="23"/>
          <w:szCs w:val="23"/>
          <w:lang w:eastAsia="en-GB"/>
        </w:rPr>
        <w:t xml:space="preserve"> Cymru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,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bydd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SSCE Cymru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yn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cefnogi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gydag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archwilio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opsiynau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ar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gyfer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cyllid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ar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gyfer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plant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milwyr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sy'n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disgyn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y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tu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allan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i'r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diffiniad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 xml:space="preserve"> 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hwn</w:t>
      </w:r>
      <w:r w:rsidRPr="1FB185E4" w:rsidR="00286191">
        <w:rPr>
          <w:rStyle w:val="normaltextrun"/>
          <w:rFonts w:cs="Arial"/>
          <w:color w:val="000000" w:themeColor="text1" w:themeTint="FF" w:themeShade="FF"/>
          <w:sz w:val="23"/>
          <w:szCs w:val="23"/>
          <w:lang w:eastAsia="en-GB"/>
        </w:rPr>
        <w:t>.</w:t>
      </w:r>
    </w:p>
    <w:p w:rsidR="00343805" w:rsidP="003829DB" w:rsidRDefault="00343805" w14:paraId="20A412D3" w14:textId="77777777">
      <w:pPr>
        <w:spacing w:after="0"/>
        <w:rPr>
          <w:rStyle w:val="normaltextrun"/>
          <w:rFonts w:cs="Arial"/>
          <w:color w:val="000000" w:themeColor="text1"/>
          <w:sz w:val="23"/>
          <w:szCs w:val="23"/>
          <w:lang w:val="en-US"/>
        </w:rPr>
      </w:pPr>
    </w:p>
    <w:p w:rsidR="00183D82" w:rsidP="00F13A3B" w:rsidRDefault="00F13A3B" w14:paraId="15C53DDF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en-US"/>
        </w:rPr>
      </w:pPr>
      <w:r w:rsidRPr="00183D82"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Welsh"/>
        </w:rPr>
        <w:t>Awgrymiadau ar gyfer cefnogaeth</w:t>
      </w:r>
    </w:p>
    <w:p w:rsidRPr="001238FB" w:rsidR="00F13A3B" w:rsidP="1FB185E4" w:rsidRDefault="00F13A3B" w14:paraId="020B9288" w14:textId="6FE4A436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Meddyliwch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ofalus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wrth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ystyried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math o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gymorth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sydd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fwyaf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priodol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gyfer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eich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plentyn</w:t>
      </w:r>
      <w:r w:rsidRPr="1FB185E4" w:rsidR="49550A5F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/ plant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733F6FA6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Milwyr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Er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enghraifft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ystyriwch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oes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angen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academaidd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neu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angen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lles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Ystyriwch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hefyd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ellid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cynnig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cymorth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fewnol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neu'n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allanol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Cofiwch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fod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yna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lawer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o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opsiynau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nad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ydynt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wedi'u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hariannu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i'w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hystyried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allai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fod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well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cael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cymorth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wedi'i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ariannu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Am y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rheswm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hwn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,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gofynnwn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chi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feddwl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fras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am y math o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gymorth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sydd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ei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angen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eich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1E438D7F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gyfer</w:t>
      </w:r>
      <w:r w:rsidRPr="1FB185E4" w:rsidR="1E438D7F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y </w:t>
      </w:r>
      <w:r w:rsidRPr="1FB185E4" w:rsidR="1E438D7F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plentyn</w:t>
      </w:r>
      <w:r w:rsidRPr="1FB185E4" w:rsidR="1E438D7F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/ plant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ac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ymchwilio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i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bob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llwybr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cyn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penderfynu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ar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opsiwn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terfynol</w:t>
      </w:r>
      <w:r w:rsidRPr="1FB185E4" w:rsidR="00F13A3B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. </w:t>
      </w:r>
    </w:p>
    <w:p w:rsidRPr="005836AE" w:rsidR="00F13A3B" w:rsidP="003829DB" w:rsidRDefault="00F13A3B" w14:paraId="2C9C7867" w14:textId="77777777">
      <w:pPr>
        <w:spacing w:after="0"/>
        <w:rPr>
          <w:rStyle w:val="normaltextrun"/>
          <w:rFonts w:cs="Arial"/>
          <w:sz w:val="23"/>
          <w:szCs w:val="23"/>
        </w:rPr>
      </w:pPr>
    </w:p>
    <w:bookmarkEnd w:id="1"/>
    <w:p w:rsidRPr="003829DB" w:rsidR="00454BB2" w:rsidP="003829DB" w:rsidRDefault="00454BB2" w14:paraId="2F4EA6C5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en-US"/>
        </w:rPr>
      </w:pPr>
    </w:p>
    <w:p w:rsidRPr="00183D82" w:rsidR="001623B5" w:rsidP="003829DB" w:rsidRDefault="00CE3B35" w14:paraId="7760B2A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en-US"/>
        </w:rPr>
      </w:pPr>
      <w:r w:rsidRPr="00183D82"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Welsh"/>
        </w:rPr>
        <w:t>Camau i'r broses</w:t>
      </w:r>
    </w:p>
    <w:p w:rsidRPr="003829DB" w:rsidR="00CE3B35" w:rsidP="003829DB" w:rsidRDefault="00CE3B35" w14:paraId="53B2776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en-US"/>
        </w:rPr>
      </w:pPr>
    </w:p>
    <w:p w:rsidR="00A85563" w:rsidP="1FB185E4" w:rsidRDefault="00CE3B35" w14:paraId="37135D57" w14:textId="3584F63F">
      <w:pPr>
        <w:pStyle w:val="paragraph"/>
        <w:spacing w:before="0" w:beforeAutospacing="off" w:after="0" w:afterAutospacing="off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00183D82" w:rsidR="00CE3B35">
        <w:rPr>
          <w:rStyle w:val="normaltextrun"/>
          <w:rFonts w:ascii="Arial" w:hAnsi="Arial" w:cs="Arial"/>
          <w:b w:val="1"/>
          <w:bCs w:val="1"/>
          <w:color w:val="000000"/>
          <w:sz w:val="23"/>
          <w:szCs w:val="23"/>
          <w:lang w:val="Welsh"/>
        </w:rPr>
        <w:t xml:space="preserve">Cam 1: </w:t>
      </w:r>
      <w:r w:rsidR="005836A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Cysylltwch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â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thîm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SSCE Cymru am y </w:t>
      </w:r>
      <w:r w:rsidRPr="1FB185E4" w:rsidR="51C36BB9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plentyn/ plant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rydych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angen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cymorth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pellach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ar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ei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gyfer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. Yn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dilyn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trafodaeth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gyda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thîm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SSCE Cymru,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anfonir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Ffurflen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Gwybodaeth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Myfyrwyr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(SIF)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atoch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i'w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chwblhau</w:t>
      </w:r>
      <w:r w:rsidR="003B6C7E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.</w:t>
      </w:r>
    </w:p>
    <w:p w:rsidR="00A85563" w:rsidP="00A85563" w:rsidRDefault="00A85563" w14:paraId="2B2A8C14" w14:textId="77777777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="00CE3B35" w:rsidP="00C60B35" w:rsidRDefault="001238FB" w14:paraId="0194CE82" w14:textId="34D252AA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00183D82">
        <w:rPr>
          <w:rStyle w:val="normaltextrun"/>
          <w:rFonts w:ascii="Arial" w:hAnsi="Arial" w:cs="Arial"/>
          <w:b/>
          <w:bCs/>
          <w:color w:val="000000"/>
          <w:sz w:val="23"/>
          <w:szCs w:val="23"/>
          <w:lang w:val="Welsh"/>
        </w:rPr>
        <w:t xml:space="preserve">Cam 2: </w:t>
      </w:r>
      <w:r w:rsidR="00603EE0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</w:r>
      <w:r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Cwblhewch y SIF a dychwelwch ar eich hwylustod cynharaf. Gwnewch yn siŵr eich bod yn cynnwys cymaint o fanylion â phosibl ar y ffurflen hon. Os oes angen unrhyw arweiniad neu gymorth ychwanegol arnoch i lenwi hyn, siaradwch â thîm SSCE Cymru. </w:t>
      </w:r>
    </w:p>
    <w:p w:rsidRPr="005836AE" w:rsidR="00A85563" w:rsidP="00C60B35" w:rsidRDefault="00A85563" w14:paraId="0BDAFDD6" w14:textId="77777777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="00A87BB4" w:rsidP="1FB185E4" w:rsidRDefault="00CE3B35" w14:paraId="33ECDD1D" w14:textId="6842499C">
      <w:pPr>
        <w:pStyle w:val="paragraph"/>
        <w:spacing w:before="0" w:beforeAutospacing="off" w:after="0" w:afterAutospacing="off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00183D82" w:rsidR="00CE3B35">
        <w:rPr>
          <w:rStyle w:val="normaltextrun"/>
          <w:rFonts w:ascii="Arial" w:hAnsi="Arial" w:cs="Arial"/>
          <w:b w:val="1"/>
          <w:bCs w:val="1"/>
          <w:color w:val="000000"/>
          <w:sz w:val="23"/>
          <w:szCs w:val="23"/>
          <w:lang w:val="Welsh"/>
        </w:rPr>
        <w:t xml:space="preserve">Cam 3: </w:t>
      </w:r>
      <w:r w:rsidR="00603EE0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Bydd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tîm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SSCE Cymru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yn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adolygu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eich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achos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ac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yn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eich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>cynghori</w:t>
      </w:r>
      <w:r w:rsidR="00DB6F2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am y canlyniad</w:t>
      </w:r>
      <w:r w:rsidR="0D582C86"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</w:t>
      </w:r>
      <w:r w:rsidRPr="1FB185E4" w:rsidR="00A87BB4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o </w:t>
      </w:r>
      <w:r w:rsidRPr="1FB185E4" w:rsidR="00A87BB4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fewn</w:t>
      </w:r>
      <w:r w:rsidRPr="1FB185E4" w:rsidR="00A87BB4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 xml:space="preserve"> 10 </w:t>
      </w:r>
      <w:r w:rsidRPr="1FB185E4" w:rsidR="00A87BB4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diwrnod</w:t>
      </w:r>
      <w:r w:rsidRPr="1FB185E4" w:rsidR="00A87BB4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</w:rPr>
        <w:t>.</w:t>
      </w:r>
    </w:p>
    <w:p w:rsidR="00A73668" w:rsidP="00A73668" w:rsidRDefault="00A73668" w14:paraId="10C57EE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="00A73668" w:rsidP="22592C6A" w:rsidRDefault="42E1DC4E" w14:paraId="598DE90D" w14:textId="68ECC39E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22592C6A">
        <w:rPr>
          <w:rStyle w:val="normaltextrun"/>
          <w:rFonts w:ascii="Arial" w:hAnsi="Arial" w:cs="Arial"/>
          <w:b/>
          <w:bCs/>
          <w:color w:val="000000" w:themeColor="text1"/>
          <w:sz w:val="23"/>
          <w:szCs w:val="23"/>
          <w:lang w:val="Welsh"/>
        </w:rPr>
        <w:t xml:space="preserve">Cam 4: </w:t>
      </w:r>
      <w:r w:rsidRPr="22592C6A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Unwaith y bydd yr ymyrraeth yn dechrau, bydd aelod o dîm SSCE Cymru yn mewngofnodi hanner ffordd drwodd i drafod cynnydd yr ymyrraeth. </w:t>
      </w:r>
    </w:p>
    <w:p w:rsidR="00A73668" w:rsidP="00A73668" w:rsidRDefault="00A73668" w14:paraId="76BF908A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="00A73668" w:rsidP="00A73668" w:rsidRDefault="00A73668" w14:paraId="08E6A202" w14:textId="45E5F9BA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00183D82">
        <w:rPr>
          <w:rStyle w:val="normaltextrun"/>
          <w:rFonts w:ascii="Arial" w:hAnsi="Arial" w:cs="Arial"/>
          <w:b/>
          <w:bCs/>
          <w:color w:val="000000"/>
          <w:sz w:val="23"/>
          <w:szCs w:val="23"/>
          <w:lang w:val="Welsh"/>
        </w:rPr>
        <w:t xml:space="preserve">Cam 5:</w:t>
      </w:r>
      <w:r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 Ar ôl i'r ymyrraeth ddod i ben, bydd gofyn i chi lenwi ffurflen werthuso ac ystyried cynlluniau ar gyfer parhau i gefnogi plant milwyr yn eich ysgol. Dylid cyflwyno'r ffurflen werthuso i SSCE Cymru ynghyd ag anfoneb er mwyn rhyddhau'r cyllid.</w:t>
      </w:r>
    </w:p>
    <w:p w:rsidR="008620B0" w:rsidP="00A73668" w:rsidRDefault="008620B0" w14:paraId="37072DB4" w14:textId="506F547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Pr="008620B0" w:rsidR="00454BB2" w:rsidP="008620B0" w:rsidRDefault="00454BB2" w14:paraId="3DEA2D86" w14:textId="759D851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 w:eastAsiaTheme="minorHAnsi"/>
          <w:b/>
          <w:bCs/>
          <w:color w:val="000000"/>
          <w:sz w:val="22"/>
          <w:szCs w:val="22"/>
          <w:u w:val="single"/>
          <w:lang w:val="en-US" w:eastAsia="en-US"/>
        </w:rPr>
      </w:pPr>
      <w:r w:rsidRPr="00183D82">
        <w:rPr>
          <w:rStyle w:val="normaltextrun"/>
          <w:rFonts w:ascii="Arial Rounded MT Bold" w:hAnsi="Arial Rounded MT Bold" w:cs="Calibri"/>
          <w:color w:val="000000" w:themeColor="text1"/>
          <w:sz w:val="26"/>
          <w:szCs w:val="26"/>
          <w:lang w:val="Welsh"/>
        </w:rPr>
        <w:t xml:space="preserve">Telerau ac Amodau SSCE Cymru </w:t>
      </w:r>
    </w:p>
    <w:p w:rsidRPr="003829DB" w:rsidR="00454BB2" w:rsidP="003829DB" w:rsidRDefault="00454BB2" w14:paraId="5BE14D83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en-US"/>
        </w:rPr>
      </w:pPr>
    </w:p>
    <w:p w:rsidRPr="00DB6F26" w:rsidR="001623B5" w:rsidP="1FB185E4" w:rsidRDefault="001623B5" w14:paraId="6D6780A4" w14:textId="58AB678B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u w:val="single"/>
          <w:lang w:val="en-US"/>
        </w:rPr>
      </w:pPr>
      <w:r w:rsidRPr="1FB185E4" w:rsidR="001623B5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  <w:u w:val="single"/>
        </w:rPr>
        <w:t>Olrhain</w:t>
      </w:r>
      <w:r w:rsidRPr="1FB185E4" w:rsidR="001623B5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  <w:u w:val="single"/>
        </w:rPr>
        <w:t xml:space="preserve"> </w:t>
      </w:r>
      <w:r w:rsidRPr="1FB185E4" w:rsidR="001623B5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  <w:u w:val="single"/>
        </w:rPr>
        <w:t>cynnydd</w:t>
      </w:r>
      <w:r w:rsidRPr="1FB185E4" w:rsidR="001623B5">
        <w:rPr>
          <w:rStyle w:val="normaltextrun"/>
          <w:rFonts w:ascii="Arial" w:hAnsi="Arial" w:cs="Arial"/>
          <w:color w:val="000000" w:themeColor="text1" w:themeTint="FF" w:themeShade="FF"/>
          <w:sz w:val="23"/>
          <w:szCs w:val="23"/>
          <w:u w:val="single"/>
        </w:rPr>
        <w:t>:</w:t>
      </w:r>
    </w:p>
    <w:p w:rsidR="00226815" w:rsidP="1FB185E4" w:rsidRDefault="00642587" w14:paraId="4A91BB12" w14:textId="2336D1A3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Mae'n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ofynnol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i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ysgolion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adrodd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ar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gynnydd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yn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ystod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yr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ymyriad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sy'n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digwydd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.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Ar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ddiwedd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yr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ymyrraeth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,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bydd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gofyn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i'r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ysgol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hefyd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lenwi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ffurflen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werthuso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i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asesu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effaith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yr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ymyrraeth</w:t>
      </w:r>
      <w:r w:rsidRPr="22592C6A" w:rsidR="00642587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. </w:t>
      </w:r>
      <w:r w:rsidRPr="22592C6A" w:rsidR="0032387B">
        <w:rPr>
          <w:rFonts w:ascii="Arial" w:hAnsi="Arial" w:cs="Arial"/>
          <w:color w:val="000000" w:themeColor="text1"/>
          <w:sz w:val="23"/>
          <w:szCs w:val="23"/>
          <w:lang w:val="Welsh"/>
        </w:rPr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Bydd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y 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ffurflen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werthuso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yn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gofyn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i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staff </w:t>
      </w:r>
      <w:r w:rsidRPr="22592C6A" w:rsidR="0037699B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a</w:t>
      </w:r>
      <w:r w:rsidRPr="22592C6A" w:rsidR="0A5AD4C2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’r</w:t>
      </w:r>
      <w:r w:rsidRPr="22592C6A" w:rsidR="0A5AD4C2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 ;</w:t>
      </w:r>
      <w:r w:rsidRPr="22592C6A" w:rsidR="0A5AD4C2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plentyn</w:t>
      </w:r>
      <w:r w:rsidRPr="22592C6A" w:rsidR="0A5AD4C2">
        <w:rPr>
          <w:rFonts w:ascii="Arial" w:hAnsi="Arial" w:cs="Arial"/>
          <w:color w:val="000000" w:themeColor="text1"/>
          <w:sz w:val="23"/>
          <w:szCs w:val="23"/>
          <w:lang w:val="Welsh"/>
        </w:rPr>
        <w:t xml:space="preserve">/plant y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 xml:space="preserve"> 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Lluoedd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 xml:space="preserve"> 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Arfog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 xml:space="preserve"> 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asesu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 xml:space="preserve"> 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effaith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 xml:space="preserve"> 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yr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 xml:space="preserve"> 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ymyrraeth</w:t>
      </w:r>
      <w:r w:rsidRPr="22592C6A" w:rsidR="00603EE0">
        <w:rPr>
          <w:rStyle w:val="eop"/>
          <w:rFonts w:ascii="Arial" w:hAnsi="Arial" w:cs="Arial"/>
          <w:sz w:val="23"/>
          <w:szCs w:val="23"/>
          <w:lang w:val="Welsh"/>
        </w:rPr>
        <w:t>.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Sylwch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y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bydd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anfonebau'n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cael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eu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talu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ar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ôl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derbyn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eich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ffurflen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 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werthuso</w:t>
      </w:r>
      <w:r w:rsidRPr="22592C6A" w:rsidR="00226815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.</w:t>
      </w:r>
    </w:p>
    <w:p w:rsidRPr="0032387B" w:rsidR="001623B5" w:rsidP="003829DB" w:rsidRDefault="001623B5" w14:paraId="4D12298A" w14:textId="53C27D1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3"/>
          <w:szCs w:val="23"/>
          <w:lang w:val="en-US"/>
        </w:rPr>
      </w:pPr>
    </w:p>
    <w:p w:rsidRPr="00DB6F26" w:rsidR="001623B5" w:rsidP="003829DB" w:rsidRDefault="001623B5" w14:paraId="4CD070CB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Pr="00DB6F26" w:rsidR="001623B5" w:rsidP="003829DB" w:rsidRDefault="001623B5" w14:paraId="7383F788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u w:val="single"/>
          <w:lang w:val="en-US"/>
        </w:rPr>
      </w:pPr>
      <w:r w:rsidRPr="3C6B4C63">
        <w:rPr>
          <w:rStyle w:val="normaltextrun"/>
          <w:rFonts w:ascii="Arial" w:hAnsi="Arial" w:cs="Arial"/>
          <w:color w:val="000000" w:themeColor="text1"/>
          <w:sz w:val="23"/>
          <w:szCs w:val="23"/>
          <w:u w:val="single"/>
          <w:lang w:val="Welsh"/>
        </w:rPr>
        <w:t xml:space="preserve">Ymgysylltu â SSCE Cymru: </w:t>
      </w:r>
    </w:p>
    <w:p w:rsidR="001623B5" w:rsidP="26E3479E" w:rsidRDefault="3C6B4C63" w14:paraId="28BC09CE" w14:textId="4AE35E9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 w:rsidRPr="26E3479E">
        <w:rPr>
          <w:rStyle w:val="normaltextrun"/>
          <w:rFonts w:ascii="Arial" w:hAnsi="Arial" w:cs="Arial"/>
          <w:color w:val="000000" w:themeColor="text1"/>
          <w:sz w:val="23"/>
          <w:szCs w:val="23"/>
          <w:lang w:val="Welsh"/>
        </w:rPr>
        <w:t xml:space="preserve">Dylai aelod priodol o staff ysgol gwblhau pecyn E-Ddysgu SSCE Cymru o fewn mis i'w Ffurflen Gwybodaeth i Fyfyrwyr gael ei chymeradwyo (os nad yw aelod o staff eisoes wedi cymryd rhan mewn DPP/E-Ddysgu blaenorol SSCE Cymru). Anogir staff i ddefnyddio adnoddau ac offer SSCE Cymru i gefnogi plant y Lluoedd Arfog yn eich ysgol. Dylai ysgolion hefyd ymgysylltu â'r gymuned ehangach a/neu ysgolion eraill yn yr ardal. </w:t>
      </w:r>
    </w:p>
    <w:p w:rsidR="00603EE0" w:rsidP="003829DB" w:rsidRDefault="00603EE0" w14:paraId="50D0DECE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</w:p>
    <w:p w:rsidR="00603EE0" w:rsidP="003829DB" w:rsidRDefault="00A87BB4" w14:paraId="78005CCC" w14:textId="7B13891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u w:val="single"/>
          <w:lang w:val="en-US"/>
        </w:rPr>
      </w:pPr>
      <w:r>
        <w:rPr>
          <w:rStyle w:val="normaltextrun"/>
          <w:rFonts w:ascii="Arial" w:hAnsi="Arial" w:cs="Arial"/>
          <w:color w:val="000000"/>
          <w:sz w:val="23"/>
          <w:szCs w:val="23"/>
          <w:u w:val="single"/>
          <w:lang w:val="Welsh"/>
        </w:rPr>
        <w:t>Rhannu gwybodaeth:</w:t>
      </w:r>
    </w:p>
    <w:p w:rsidRPr="00603EE0" w:rsidR="00603EE0" w:rsidP="003829DB" w:rsidRDefault="0093183E" w14:paraId="40F507C1" w14:textId="5B1B772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lang w:val="en-US"/>
        </w:rPr>
      </w:pPr>
      <w:r>
        <w:rPr>
          <w:rStyle w:val="normaltextrun"/>
          <w:rFonts w:ascii="Arial" w:hAnsi="Arial" w:cs="Arial"/>
          <w:color w:val="000000"/>
          <w:sz w:val="23"/>
          <w:szCs w:val="23"/>
          <w:lang w:val="Welsh"/>
        </w:rPr>
        <w:t xml:space="preserve">Drwy gael gafael ar y cymorth Rheoli Achos, rydych yn cydnabod ac yn cytuno y gall SSCE Cymru rannu manylion achosion gyda gweithwyr proffesiynol ac asiantaethau eraill i ofyn am gyngor a sicrhau bod pob plentyn sy'n aelodau o'r Lluoedd Arfog yn cael y cymorth a'r safon gofal gorau posibl. Gall SSCE Cymru hefyd ddefnyddio enghreifftiau a chanlyniadau o ymyriadau i ddatblygu astudiaethau achos o arfer da, a fydd yn cael eu rhannu â rhwydwaith SSCE Cymru. Yn yr achosion hyn, bydd data adnabyddadwy (e.e. enw ysgol, enwau plant, a manylion personol) yn ddienw a byddant yn aros yn gyfrinachol. </w:t>
      </w:r>
    </w:p>
    <w:p w:rsidRPr="003829DB" w:rsidR="003829DB" w:rsidP="003829DB" w:rsidRDefault="003829DB" w14:paraId="13374484" w14:textId="34E5F9AE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:rsidRPr="00183D82" w:rsidR="0072359C" w:rsidP="003829DB" w:rsidRDefault="003829DB" w14:paraId="4A4C47C8" w14:textId="2A3EABF7">
      <w:pPr>
        <w:spacing w:after="0"/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en-US"/>
        </w:rPr>
      </w:pPr>
      <w:r w:rsidRPr="00183D82">
        <w:rPr>
          <w:rStyle w:val="normaltextrun"/>
          <w:rFonts w:ascii="Arial Rounded MT Bold" w:hAnsi="Arial Rounded MT Bold" w:cs="Calibri"/>
          <w:color w:val="000000"/>
          <w:sz w:val="26"/>
          <w:szCs w:val="26"/>
          <w:lang w:val="Welsh"/>
        </w:rPr>
        <w:t xml:space="preserve">Cwestiynau a gwybodaeth bellach</w:t>
      </w:r>
    </w:p>
    <w:p w:rsidR="0072359C" w:rsidP="003829DB" w:rsidRDefault="0072359C" w14:paraId="6B6A9699" w14:textId="2F5E1D6F">
      <w:pPr>
        <w:spacing w:after="0"/>
        <w:rPr>
          <w:rStyle w:val="normaltextrun"/>
          <w:rFonts w:ascii="Calibri" w:hAnsi="Calibri" w:cs="Calibri"/>
          <w:b/>
          <w:bCs/>
          <w:color w:val="000000"/>
          <w:u w:val="single"/>
          <w:lang w:val="en-US"/>
        </w:rPr>
      </w:pPr>
    </w:p>
    <w:p w:rsidRPr="00DB6F26" w:rsidR="005836AE" w:rsidP="003829DB" w:rsidRDefault="0072359C" w14:paraId="73206EB4" w14:textId="72456B9C">
      <w:pPr>
        <w:spacing w:after="0"/>
        <w:rPr>
          <w:rStyle w:val="normaltextrun"/>
          <w:rFonts w:cs="Arial"/>
          <w:color w:val="000000"/>
          <w:sz w:val="23"/>
          <w:szCs w:val="23"/>
          <w:lang w:val="en-US"/>
        </w:rPr>
      </w:pPr>
      <w:r w:rsidRPr="00DB6F26">
        <w:rPr>
          <w:rStyle w:val="normaltextrun"/>
          <w:rFonts w:cs="Arial"/>
          <w:color w:val="000000"/>
          <w:sz w:val="23"/>
          <w:szCs w:val="23"/>
          <w:lang w:val="Welsh"/>
        </w:rPr>
        <w:t xml:space="preserve">Os oes gennych unrhyw gwestiynau pellach ar ôl darllen y ddogfen ganllaw hon, mae croeso i chi gysylltu â thîm SSCE Cymru (</w:t>
      </w:r>
      <w:hyperlink w:history="1" r:id="rId11">
        <w:r w:rsidRPr="00C11B99" w:rsidR="008B51DD">
          <w:rPr>
            <w:rStyle w:val="Hyperlink"/>
            <w:rFonts w:cs="Arial"/>
            <w:sz w:val="23"/>
            <w:szCs w:val="23"/>
            <w:lang w:val="Welsh"/>
          </w:rPr>
          <w:t>SSCECymru@wlga.gov.uk</w:t>
        </w:r>
      </w:hyperlink>
      <w:r w:rsidR="00930CA4">
        <w:rPr>
          <w:rStyle w:val="normaltextrun"/>
          <w:rFonts w:cs="Arial"/>
          <w:color w:val="000000"/>
          <w:sz w:val="23"/>
          <w:szCs w:val="23"/>
          <w:lang w:val="Welsh"/>
        </w:rPr>
        <w:t>)</w:t>
      </w:r>
    </w:p>
    <w:p w:rsidRPr="00DB6F26" w:rsidR="005836AE" w:rsidP="003829DB" w:rsidRDefault="005836AE" w14:paraId="3E43EACC" w14:textId="653F9C23">
      <w:pPr>
        <w:spacing w:after="0"/>
        <w:rPr>
          <w:rStyle w:val="normaltextrun"/>
          <w:rFonts w:cs="Arial"/>
          <w:color w:val="000000"/>
          <w:sz w:val="23"/>
          <w:szCs w:val="23"/>
          <w:lang w:val="en-US"/>
        </w:rPr>
      </w:pPr>
    </w:p>
    <w:p w:rsidRPr="00DB6F26" w:rsidR="005836AE" w:rsidP="003829DB" w:rsidRDefault="00BC428A" w14:paraId="4E93743E" w14:textId="761E3ADB">
      <w:pPr>
        <w:spacing w:after="0"/>
        <w:rPr>
          <w:rStyle w:val="normaltextrun"/>
          <w:rFonts w:cs="Arial"/>
          <w:color w:val="000000"/>
          <w:sz w:val="23"/>
          <w:szCs w:val="23"/>
          <w:lang w:val="en-US"/>
        </w:rPr>
      </w:pPr>
      <w:r>
        <w:rPr>
          <w:rStyle w:val="normaltextrun"/>
          <w:rFonts w:cs="Arial"/>
          <w:color w:val="000000"/>
          <w:sz w:val="23"/>
          <w:szCs w:val="23"/>
          <w:lang w:val="Welsh"/>
        </w:rPr>
        <w:t>Mae SSCE Cymru yn edrych ymlaen at weithio gyda chi a chefnogi plant y Lluoedd Arfog yn eich ysgol.</w:t>
      </w:r>
    </w:p>
    <w:p w:rsidR="0072359C" w:rsidP="003829DB" w:rsidRDefault="0072359C" w14:paraId="09DF4A17" w14:textId="226F72AA">
      <w:pPr>
        <w:spacing w:after="0"/>
      </w:pPr>
    </w:p>
    <w:p w:rsidRPr="0072359C" w:rsidR="005836AE" w:rsidP="003829DB" w:rsidRDefault="005836AE" w14:paraId="562A067B" w14:textId="3ED60986">
      <w:pPr>
        <w:spacing w:after="0"/>
      </w:pPr>
    </w:p>
    <w:sectPr w:rsidRPr="0072359C" w:rsidR="005836AE" w:rsidSect="00603EE0">
      <w:headerReference w:type="default" r:id="rId12"/>
      <w:pgSz w:w="11906" w:h="16838" w:orient="portrait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7057" w:rsidP="005836AE" w:rsidRDefault="003F7057" w14:paraId="0CDAB658" w14:textId="77777777">
      <w:pPr>
        <w:spacing w:after="0" w:line="240" w:lineRule="auto"/>
      </w:pPr>
      <w:r>
        <w:separator/>
      </w:r>
    </w:p>
  </w:endnote>
  <w:endnote w:type="continuationSeparator" w:id="0">
    <w:p w:rsidR="003F7057" w:rsidP="005836AE" w:rsidRDefault="003F7057" w14:paraId="28817F3B" w14:textId="77777777">
      <w:pPr>
        <w:spacing w:after="0" w:line="240" w:lineRule="auto"/>
      </w:pPr>
      <w:r>
        <w:continuationSeparator/>
      </w:r>
    </w:p>
  </w:endnote>
  <w:endnote w:type="continuationNotice" w:id="1">
    <w:p w:rsidR="00B93B07" w:rsidRDefault="00B93B07" w14:paraId="70F026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7057" w:rsidP="005836AE" w:rsidRDefault="003F7057" w14:paraId="5B5EC5EB" w14:textId="77777777">
      <w:pPr>
        <w:spacing w:after="0" w:line="240" w:lineRule="auto"/>
      </w:pPr>
      <w:r>
        <w:separator/>
      </w:r>
    </w:p>
  </w:footnote>
  <w:footnote w:type="continuationSeparator" w:id="0">
    <w:p w:rsidR="003F7057" w:rsidP="005836AE" w:rsidRDefault="003F7057" w14:paraId="52547077" w14:textId="77777777">
      <w:pPr>
        <w:spacing w:after="0" w:line="240" w:lineRule="auto"/>
      </w:pPr>
      <w:r>
        <w:continuationSeparator/>
      </w:r>
    </w:p>
  </w:footnote>
  <w:footnote w:type="continuationNotice" w:id="1">
    <w:p w:rsidR="00B93B07" w:rsidRDefault="00B93B07" w14:paraId="73EAAF21" w14:textId="77777777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6AE" w:rsidP="00E16BA2" w:rsidRDefault="001F5971" w14:paraId="63DD036F" w14:textId="1AE027C1">
    <w:pPr>
      <w:pStyle w:val="Header"/>
      <w:jc w:val="center"/>
    </w:pPr>
    <w:r>
      <w:rPr>
        <w:rFonts w:cs="Arial"/>
        <w:noProof/>
        <w:sz w:val="24"/>
        <w:szCs w:val="24"/>
        <w:lang w:val="Welsh"/>
      </w:rPr>
      <w:drawing>
        <wp:anchor distT="0" distB="0" distL="114300" distR="114300" simplePos="0" relativeHeight="251658240" behindDoc="0" locked="0" layoutInCell="1" allowOverlap="1" wp14:editId="67050178" wp14:anchorId="2461CEB6">
          <wp:simplePos x="0" y="0"/>
          <wp:positionH relativeFrom="margin">
            <wp:align>center</wp:align>
          </wp:positionH>
          <wp:positionV relativeFrom="paragraph">
            <wp:posOffset>-328124</wp:posOffset>
          </wp:positionV>
          <wp:extent cx="3484354" cy="948691"/>
          <wp:effectExtent l="0" t="0" r="1905" b="3810"/>
          <wp:wrapSquare wrapText="bothSides"/>
          <wp:docPr id="1" name="Picture 1" descr="Logo gyda thestun a chylchoedd lliwgar&#10;&#10;Disgrifiad a gynhyrchir yn awtomatig gyda hyder canol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text and colorful circl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4354" cy="948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f2COixPlAuCt" int2:id="1ifQp5p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7d005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7d9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a779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7556A4"/>
    <w:multiLevelType w:val="hybridMultilevel"/>
    <w:tmpl w:val="5A7A505E"/>
    <w:lvl w:ilvl="0" w:tplc="A1FCD4E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5A70F9"/>
    <w:multiLevelType w:val="hybridMultilevel"/>
    <w:tmpl w:val="EE502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533304523">
    <w:abstractNumId w:val="0"/>
  </w:num>
  <w:num w:numId="2" w16cid:durableId="33449908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B5"/>
    <w:rsid w:val="00023D8D"/>
    <w:rsid w:val="00025160"/>
    <w:rsid w:val="00032B9A"/>
    <w:rsid w:val="0005024D"/>
    <w:rsid w:val="00054A0D"/>
    <w:rsid w:val="00091732"/>
    <w:rsid w:val="00093C42"/>
    <w:rsid w:val="000A6ACB"/>
    <w:rsid w:val="000C02A8"/>
    <w:rsid w:val="000C29CB"/>
    <w:rsid w:val="000D027F"/>
    <w:rsid w:val="000F6FBB"/>
    <w:rsid w:val="00102923"/>
    <w:rsid w:val="001200C0"/>
    <w:rsid w:val="001238FB"/>
    <w:rsid w:val="0016239D"/>
    <w:rsid w:val="001623B5"/>
    <w:rsid w:val="001656F0"/>
    <w:rsid w:val="00167C4C"/>
    <w:rsid w:val="00183D82"/>
    <w:rsid w:val="001863EA"/>
    <w:rsid w:val="0019098B"/>
    <w:rsid w:val="001A183A"/>
    <w:rsid w:val="001F5971"/>
    <w:rsid w:val="00226815"/>
    <w:rsid w:val="00245E24"/>
    <w:rsid w:val="0025099F"/>
    <w:rsid w:val="00275883"/>
    <w:rsid w:val="0028322A"/>
    <w:rsid w:val="00284F37"/>
    <w:rsid w:val="00286191"/>
    <w:rsid w:val="002935CE"/>
    <w:rsid w:val="002A4920"/>
    <w:rsid w:val="002B3AB8"/>
    <w:rsid w:val="002B4BC1"/>
    <w:rsid w:val="002B59BF"/>
    <w:rsid w:val="002C6FF8"/>
    <w:rsid w:val="002D4346"/>
    <w:rsid w:val="002D5C9B"/>
    <w:rsid w:val="002E01CD"/>
    <w:rsid w:val="0032387B"/>
    <w:rsid w:val="0032619B"/>
    <w:rsid w:val="0032631A"/>
    <w:rsid w:val="0034362C"/>
    <w:rsid w:val="00343805"/>
    <w:rsid w:val="00343FDF"/>
    <w:rsid w:val="0035155C"/>
    <w:rsid w:val="00366B44"/>
    <w:rsid w:val="00373F15"/>
    <w:rsid w:val="0037699B"/>
    <w:rsid w:val="003819BB"/>
    <w:rsid w:val="003829DB"/>
    <w:rsid w:val="003946EA"/>
    <w:rsid w:val="003B6C7E"/>
    <w:rsid w:val="003C02AD"/>
    <w:rsid w:val="003F7057"/>
    <w:rsid w:val="00403599"/>
    <w:rsid w:val="00443713"/>
    <w:rsid w:val="00450076"/>
    <w:rsid w:val="00454BB2"/>
    <w:rsid w:val="00456D25"/>
    <w:rsid w:val="004861C2"/>
    <w:rsid w:val="004A1B22"/>
    <w:rsid w:val="004A4D6D"/>
    <w:rsid w:val="004D22E5"/>
    <w:rsid w:val="004F265A"/>
    <w:rsid w:val="00503AE5"/>
    <w:rsid w:val="00513B6D"/>
    <w:rsid w:val="0051583C"/>
    <w:rsid w:val="00531C86"/>
    <w:rsid w:val="0055264A"/>
    <w:rsid w:val="00573AC1"/>
    <w:rsid w:val="00577661"/>
    <w:rsid w:val="005836AE"/>
    <w:rsid w:val="00594288"/>
    <w:rsid w:val="00603EE0"/>
    <w:rsid w:val="00611B11"/>
    <w:rsid w:val="00642587"/>
    <w:rsid w:val="00664BF4"/>
    <w:rsid w:val="00665A2D"/>
    <w:rsid w:val="0067502F"/>
    <w:rsid w:val="006D3E89"/>
    <w:rsid w:val="006D6861"/>
    <w:rsid w:val="006E4A5E"/>
    <w:rsid w:val="0071469A"/>
    <w:rsid w:val="0071672B"/>
    <w:rsid w:val="0072359C"/>
    <w:rsid w:val="00731389"/>
    <w:rsid w:val="007638E3"/>
    <w:rsid w:val="00765418"/>
    <w:rsid w:val="0077036E"/>
    <w:rsid w:val="007730A8"/>
    <w:rsid w:val="00780A94"/>
    <w:rsid w:val="007B4C8B"/>
    <w:rsid w:val="007D035F"/>
    <w:rsid w:val="007F03B4"/>
    <w:rsid w:val="008222B5"/>
    <w:rsid w:val="008620B0"/>
    <w:rsid w:val="008853C4"/>
    <w:rsid w:val="008B51DD"/>
    <w:rsid w:val="008C5C56"/>
    <w:rsid w:val="008E0F7F"/>
    <w:rsid w:val="008F3032"/>
    <w:rsid w:val="008F43A4"/>
    <w:rsid w:val="008F63E1"/>
    <w:rsid w:val="00907193"/>
    <w:rsid w:val="00913150"/>
    <w:rsid w:val="00924F77"/>
    <w:rsid w:val="00930CA4"/>
    <w:rsid w:val="0093183E"/>
    <w:rsid w:val="00941553"/>
    <w:rsid w:val="00943458"/>
    <w:rsid w:val="00951C9E"/>
    <w:rsid w:val="00965B0B"/>
    <w:rsid w:val="00966559"/>
    <w:rsid w:val="009751AB"/>
    <w:rsid w:val="009E1C6E"/>
    <w:rsid w:val="00A42877"/>
    <w:rsid w:val="00A44F8E"/>
    <w:rsid w:val="00A51C20"/>
    <w:rsid w:val="00A66B20"/>
    <w:rsid w:val="00A73668"/>
    <w:rsid w:val="00A766D0"/>
    <w:rsid w:val="00A85563"/>
    <w:rsid w:val="00A87BB4"/>
    <w:rsid w:val="00AD435F"/>
    <w:rsid w:val="00AD6865"/>
    <w:rsid w:val="00B05FDB"/>
    <w:rsid w:val="00B17B8A"/>
    <w:rsid w:val="00B3761F"/>
    <w:rsid w:val="00B404B8"/>
    <w:rsid w:val="00B722EA"/>
    <w:rsid w:val="00B93B07"/>
    <w:rsid w:val="00B94DC7"/>
    <w:rsid w:val="00BC428A"/>
    <w:rsid w:val="00C11B99"/>
    <w:rsid w:val="00C15DF4"/>
    <w:rsid w:val="00C26851"/>
    <w:rsid w:val="00C26CE7"/>
    <w:rsid w:val="00C60B35"/>
    <w:rsid w:val="00C866A4"/>
    <w:rsid w:val="00CA6922"/>
    <w:rsid w:val="00CB09EE"/>
    <w:rsid w:val="00CC1380"/>
    <w:rsid w:val="00CD7792"/>
    <w:rsid w:val="00CE3B35"/>
    <w:rsid w:val="00D00554"/>
    <w:rsid w:val="00D353B2"/>
    <w:rsid w:val="00D45D4F"/>
    <w:rsid w:val="00D55117"/>
    <w:rsid w:val="00D61EAD"/>
    <w:rsid w:val="00D662CD"/>
    <w:rsid w:val="00D97DB2"/>
    <w:rsid w:val="00DB6F26"/>
    <w:rsid w:val="00DC2AEE"/>
    <w:rsid w:val="00DD1455"/>
    <w:rsid w:val="00E16BA2"/>
    <w:rsid w:val="00E97EF8"/>
    <w:rsid w:val="00EA4AC1"/>
    <w:rsid w:val="00EB1ABD"/>
    <w:rsid w:val="00F0489E"/>
    <w:rsid w:val="00F138D1"/>
    <w:rsid w:val="00F13A3B"/>
    <w:rsid w:val="00F26F57"/>
    <w:rsid w:val="00F46EC8"/>
    <w:rsid w:val="00F5084D"/>
    <w:rsid w:val="00F65A3E"/>
    <w:rsid w:val="00F93506"/>
    <w:rsid w:val="00FA74FD"/>
    <w:rsid w:val="00FB772A"/>
    <w:rsid w:val="00FC30FC"/>
    <w:rsid w:val="00FC5EFB"/>
    <w:rsid w:val="00FE22E9"/>
    <w:rsid w:val="00FF02DB"/>
    <w:rsid w:val="02B756D2"/>
    <w:rsid w:val="0A5AD4C2"/>
    <w:rsid w:val="0D582C86"/>
    <w:rsid w:val="0F8AE4FB"/>
    <w:rsid w:val="14487788"/>
    <w:rsid w:val="1665442D"/>
    <w:rsid w:val="1E438D7F"/>
    <w:rsid w:val="1E9C0AFB"/>
    <w:rsid w:val="1FB185E4"/>
    <w:rsid w:val="21F3FDA0"/>
    <w:rsid w:val="22592C6A"/>
    <w:rsid w:val="252B9E62"/>
    <w:rsid w:val="26E3479E"/>
    <w:rsid w:val="277F3B3C"/>
    <w:rsid w:val="321148A0"/>
    <w:rsid w:val="33080BCB"/>
    <w:rsid w:val="39AE7F89"/>
    <w:rsid w:val="3C3EEE59"/>
    <w:rsid w:val="3C6B4C63"/>
    <w:rsid w:val="3DC35057"/>
    <w:rsid w:val="42E1DC4E"/>
    <w:rsid w:val="44A88375"/>
    <w:rsid w:val="45FD7593"/>
    <w:rsid w:val="48177413"/>
    <w:rsid w:val="484159A8"/>
    <w:rsid w:val="49550A5F"/>
    <w:rsid w:val="4D899FBD"/>
    <w:rsid w:val="4F6A3B13"/>
    <w:rsid w:val="516B0717"/>
    <w:rsid w:val="51C36BB9"/>
    <w:rsid w:val="54EDA72A"/>
    <w:rsid w:val="5709D8CB"/>
    <w:rsid w:val="5A15AC66"/>
    <w:rsid w:val="5D52FB27"/>
    <w:rsid w:val="5FFE56C8"/>
    <w:rsid w:val="621E653D"/>
    <w:rsid w:val="627476A4"/>
    <w:rsid w:val="62977072"/>
    <w:rsid w:val="63E95D97"/>
    <w:rsid w:val="651899CC"/>
    <w:rsid w:val="66364730"/>
    <w:rsid w:val="6720FE59"/>
    <w:rsid w:val="682EB1C9"/>
    <w:rsid w:val="6C08DC19"/>
    <w:rsid w:val="71211831"/>
    <w:rsid w:val="733F6FA6"/>
    <w:rsid w:val="7775AFEC"/>
    <w:rsid w:val="7CB27527"/>
    <w:rsid w:val="7CC1B7C0"/>
    <w:rsid w:val="7CE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70314"/>
  <w15:chartTrackingRefBased/>
  <w15:docId w15:val="{7081DD4E-A2F8-4896-A532-5F71D49780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623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623B5"/>
  </w:style>
  <w:style w:type="character" w:styleId="eop" w:customStyle="1">
    <w:name w:val="eop"/>
    <w:basedOn w:val="DefaultParagraphFont"/>
    <w:rsid w:val="001623B5"/>
  </w:style>
  <w:style w:type="paragraph" w:styleId="Header">
    <w:name w:val="header"/>
    <w:basedOn w:val="Normal"/>
    <w:link w:val="HeaderChar"/>
    <w:uiPriority w:val="99"/>
    <w:unhideWhenUsed/>
    <w:rsid w:val="005836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36AE"/>
  </w:style>
  <w:style w:type="paragraph" w:styleId="Footer">
    <w:name w:val="footer"/>
    <w:basedOn w:val="Normal"/>
    <w:link w:val="FooterChar"/>
    <w:uiPriority w:val="99"/>
    <w:unhideWhenUsed/>
    <w:rsid w:val="005836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36AE"/>
  </w:style>
  <w:style w:type="paragraph" w:styleId="Revision">
    <w:name w:val="Revision"/>
    <w:hidden/>
    <w:uiPriority w:val="99"/>
    <w:semiHidden/>
    <w:rsid w:val="00F26F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0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9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50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0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C2A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2AEE"/>
    <w:rPr>
      <w:b/>
      <w:bCs/>
    </w:rPr>
  </w:style>
  <w:style w:type="character" w:styleId="Hyperlink">
    <w:name w:val="Hyperlink"/>
    <w:basedOn w:val="DefaultParagraphFont"/>
    <w:uiPriority w:val="99"/>
    <w:unhideWhenUsed/>
    <w:rsid w:val="00DC2A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1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86191"/>
    <w:pPr>
      <w:spacing w:after="0" w:line="240" w:lineRule="auto"/>
    </w:pPr>
    <w:rPr>
      <w:rFonts w:cs="Arial"/>
      <w:sz w:val="24"/>
      <w:szCs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286191"/>
    <w:rPr>
      <w:rFonts w:cs="Arial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SCECymru@wlga.gov.uk" TargetMode="Externa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D4D4.D8860F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Props1.xml><?xml version="1.0" encoding="utf-8"?>
<ds:datastoreItem xmlns:ds="http://schemas.openxmlformats.org/officeDocument/2006/customXml" ds:itemID="{8AA7E16A-0CEA-4A24-90CB-D50D48577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6D53B-AB39-4104-90C1-A2E4490E1C95}"/>
</file>

<file path=customXml/itemProps3.xml><?xml version="1.0" encoding="utf-8"?>
<ds:datastoreItem xmlns:ds="http://schemas.openxmlformats.org/officeDocument/2006/customXml" ds:itemID="{1D2D891C-5A86-4D58-9B21-8D112E163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9422B-F629-4428-80FC-FF642931F4E5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Vale of Glamorgan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Harries, Annabel</dc:creator>
  <cp:keywords/>
  <dc:description/>
  <cp:lastModifiedBy>Y Todd</cp:lastModifiedBy>
  <cp:revision>114</cp:revision>
  <cp:lastPrinted>2024-03-06T19:21:00Z</cp:lastPrinted>
  <dcterms:created xsi:type="dcterms:W3CDTF">2024-03-21T13:06:00Z</dcterms:created>
  <dcterms:modified xsi:type="dcterms:W3CDTF">2026-01-13T16:15:54Z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