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2A1C" w14:textId="630784D5" w:rsidR="001711E3" w:rsidRDefault="001711E3" w:rsidP="001711E3">
      <w:pPr>
        <w:jc w:val="center"/>
      </w:pPr>
      <w:r>
        <w:rPr>
          <w:noProof/>
        </w:rPr>
        <w:drawing>
          <wp:inline distT="0" distB="0" distL="0" distR="0" wp14:anchorId="0CB75F63" wp14:editId="1FDDD9BA">
            <wp:extent cx="6059805" cy="1152525"/>
            <wp:effectExtent l="0" t="0" r="0" b="9525"/>
            <wp:docPr id="6331568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9805" cy="1152525"/>
                    </a:xfrm>
                    <a:prstGeom prst="rect">
                      <a:avLst/>
                    </a:prstGeom>
                    <a:noFill/>
                  </pic:spPr>
                </pic:pic>
              </a:graphicData>
            </a:graphic>
          </wp:inline>
        </w:drawing>
      </w:r>
    </w:p>
    <w:p w14:paraId="2783E8A5" w14:textId="0AC734CA" w:rsidR="001711E3" w:rsidRDefault="00AD4A1C" w:rsidP="00762C93">
      <w:pPr>
        <w:ind w:left="-737"/>
      </w:pPr>
      <w:r>
        <w:rPr>
          <w:noProof/>
        </w:rPr>
        <w:drawing>
          <wp:inline distT="0" distB="0" distL="0" distR="0" wp14:anchorId="1740E88D" wp14:editId="671A180E">
            <wp:extent cx="7562850" cy="4730993"/>
            <wp:effectExtent l="0" t="0" r="0" b="0"/>
            <wp:docPr id="10" name="Picture 4" descr="A collage of children and a 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collage of children and a dog&#10;&#10;AI-generated content may be incorrect."/>
                    <pic:cNvPicPr>
                      <a:picLocks noChangeAspect="1" noChangeArrowheads="1"/>
                    </pic:cNvPicPr>
                  </pic:nvPicPr>
                  <pic:blipFill rotWithShape="1">
                    <a:blip r:embed="rId12">
                      <a:extLst>
                        <a:ext uri="{28A0092B-C50C-407E-A947-70E740481C1C}">
                          <a14:useLocalDpi xmlns:a14="http://schemas.microsoft.com/office/drawing/2010/main" val="0"/>
                        </a:ext>
                      </a:extLst>
                    </a:blip>
                    <a:srcRect l="8264" t="-3831" r="38482" b="-4285"/>
                    <a:stretch/>
                  </pic:blipFill>
                  <pic:spPr bwMode="auto">
                    <a:xfrm>
                      <a:off x="0" y="0"/>
                      <a:ext cx="7579844" cy="4741624"/>
                    </a:xfrm>
                    <a:prstGeom prst="rect">
                      <a:avLst/>
                    </a:prstGeom>
                    <a:noFill/>
                    <a:ln>
                      <a:noFill/>
                    </a:ln>
                    <a:extLst>
                      <a:ext uri="{53640926-AAD7-44D8-BBD7-CCE9431645EC}">
                        <a14:shadowObscured xmlns:a14="http://schemas.microsoft.com/office/drawing/2010/main"/>
                      </a:ext>
                    </a:extLst>
                  </pic:spPr>
                </pic:pic>
              </a:graphicData>
            </a:graphic>
          </wp:inline>
        </w:drawing>
      </w:r>
    </w:p>
    <w:p w14:paraId="477D49D2" w14:textId="23501BAB" w:rsidR="001711E3" w:rsidRPr="00AB10F8" w:rsidRDefault="00F81217" w:rsidP="1D281B93">
      <w:pPr>
        <w:jc w:val="center"/>
        <w:rPr>
          <w:rFonts w:ascii="Arial Rounded MT Bold" w:hAnsi="Arial Rounded MT Bold"/>
          <w:b/>
          <w:bCs/>
          <w:color w:val="00B050"/>
          <w:sz w:val="40"/>
          <w:szCs w:val="40"/>
        </w:rPr>
      </w:pPr>
      <w:r>
        <w:rPr>
          <w:rFonts w:ascii="Arial Rounded MT Bold" w:hAnsi="Arial Rounded MT Bold"/>
          <w:b/>
          <w:bCs/>
          <w:color w:val="00B050"/>
          <w:sz w:val="40"/>
          <w:szCs w:val="40"/>
        </w:rPr>
        <w:t>T</w:t>
      </w:r>
      <w:r w:rsidR="002F4D03">
        <w:rPr>
          <w:rFonts w:ascii="Arial Rounded MT Bold" w:hAnsi="Arial Rounded MT Bold"/>
          <w:b/>
          <w:bCs/>
          <w:color w:val="00B050"/>
          <w:sz w:val="40"/>
          <w:szCs w:val="40"/>
        </w:rPr>
        <w:t>EMPLATE</w:t>
      </w:r>
      <w:r w:rsidR="00306133">
        <w:rPr>
          <w:rFonts w:ascii="Arial Rounded MT Bold" w:hAnsi="Arial Rounded MT Bold"/>
          <w:b/>
          <w:bCs/>
          <w:color w:val="00B050"/>
          <w:sz w:val="40"/>
          <w:szCs w:val="40"/>
        </w:rPr>
        <w:t>:</w:t>
      </w:r>
      <w:r w:rsidR="00772BFC">
        <w:rPr>
          <w:rFonts w:ascii="Arial Rounded MT Bold" w:hAnsi="Arial Rounded MT Bold"/>
          <w:b/>
          <w:bCs/>
          <w:color w:val="00B050"/>
          <w:sz w:val="40"/>
          <w:szCs w:val="40"/>
        </w:rPr>
        <w:t xml:space="preserve"> </w:t>
      </w:r>
      <w:r>
        <w:rPr>
          <w:rFonts w:ascii="Arial Rounded MT Bold" w:hAnsi="Arial Rounded MT Bold"/>
          <w:b/>
          <w:bCs/>
          <w:color w:val="00B050"/>
          <w:sz w:val="40"/>
          <w:szCs w:val="40"/>
        </w:rPr>
        <w:t xml:space="preserve">Armed Forces Covenant </w:t>
      </w:r>
      <w:r w:rsidR="00694223">
        <w:rPr>
          <w:rFonts w:ascii="Arial Rounded MT Bold" w:hAnsi="Arial Rounded MT Bold"/>
          <w:b/>
          <w:bCs/>
          <w:color w:val="00B050"/>
          <w:sz w:val="40"/>
          <w:szCs w:val="40"/>
        </w:rPr>
        <w:t>s</w:t>
      </w:r>
      <w:r>
        <w:rPr>
          <w:rFonts w:ascii="Arial Rounded MT Bold" w:hAnsi="Arial Rounded MT Bold"/>
          <w:b/>
          <w:bCs/>
          <w:color w:val="00B050"/>
          <w:sz w:val="40"/>
          <w:szCs w:val="40"/>
        </w:rPr>
        <w:t xml:space="preserve">chool </w:t>
      </w:r>
      <w:r w:rsidR="00694223">
        <w:rPr>
          <w:rFonts w:ascii="Arial Rounded MT Bold" w:hAnsi="Arial Rounded MT Bold"/>
          <w:b/>
          <w:bCs/>
          <w:color w:val="00B050"/>
          <w:sz w:val="40"/>
          <w:szCs w:val="40"/>
        </w:rPr>
        <w:t>a</w:t>
      </w:r>
      <w:r>
        <w:rPr>
          <w:rFonts w:ascii="Arial Rounded MT Bold" w:hAnsi="Arial Rounded MT Bold"/>
          <w:b/>
          <w:bCs/>
          <w:color w:val="00B050"/>
          <w:sz w:val="40"/>
          <w:szCs w:val="40"/>
        </w:rPr>
        <w:t>greement</w:t>
      </w:r>
    </w:p>
    <w:p w14:paraId="01340EC1" w14:textId="06E87836" w:rsidR="001711E3" w:rsidRDefault="001711E3">
      <w:r>
        <w:rPr>
          <w:rFonts w:ascii="Arial Rounded MT Bold" w:hAnsi="Arial Rounded MT Bold"/>
          <w:b/>
          <w:noProof/>
          <w:sz w:val="40"/>
          <w:lang w:eastAsia="en-GB"/>
        </w:rPr>
        <mc:AlternateContent>
          <mc:Choice Requires="wps">
            <w:drawing>
              <wp:anchor distT="0" distB="0" distL="114300" distR="114300" simplePos="0" relativeHeight="251680768" behindDoc="0" locked="0" layoutInCell="1" allowOverlap="1" wp14:anchorId="1F586006" wp14:editId="512D44F7">
                <wp:simplePos x="0" y="0"/>
                <wp:positionH relativeFrom="margin">
                  <wp:posOffset>5195</wp:posOffset>
                </wp:positionH>
                <wp:positionV relativeFrom="paragraph">
                  <wp:posOffset>154420</wp:posOffset>
                </wp:positionV>
                <wp:extent cx="6619875" cy="2412423"/>
                <wp:effectExtent l="19050" t="19050" r="28575" b="26035"/>
                <wp:wrapNone/>
                <wp:docPr id="805646898" name="Rectangle: Rounded Corners 805646898"/>
                <wp:cNvGraphicFramePr/>
                <a:graphic xmlns:a="http://schemas.openxmlformats.org/drawingml/2006/main">
                  <a:graphicData uri="http://schemas.microsoft.com/office/word/2010/wordprocessingShape">
                    <wps:wsp>
                      <wps:cNvSpPr/>
                      <wps:spPr>
                        <a:xfrm>
                          <a:off x="0" y="0"/>
                          <a:ext cx="6619875" cy="2412423"/>
                        </a:xfrm>
                        <a:prstGeom prst="roundRect">
                          <a:avLst>
                            <a:gd name="adj" fmla="val 5328"/>
                          </a:avLst>
                        </a:prstGeom>
                        <a:solidFill>
                          <a:srgbClr val="F30D3E"/>
                        </a:solidFill>
                        <a:ln w="38100">
                          <a:solidFill>
                            <a:srgbClr val="F30D3E"/>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67BA83" w14:textId="5BC6972C" w:rsidR="001A4A4A" w:rsidRPr="007A5BC9" w:rsidRDefault="001A4A4A" w:rsidP="00E77F2E">
                            <w:pPr>
                              <w:rPr>
                                <w:rFonts w:ascii="Arial" w:hAnsi="Arial" w:cs="Arial"/>
                                <w:color w:val="FFFFFF" w:themeColor="background1"/>
                              </w:rPr>
                            </w:pPr>
                            <w:r w:rsidRPr="007A5BC9">
                              <w:rPr>
                                <w:rFonts w:ascii="Arial" w:hAnsi="Arial" w:cs="Arial"/>
                                <w:color w:val="FFFFFF" w:themeColor="background1"/>
                              </w:rPr>
                              <w:t xml:space="preserve">Show your schools </w:t>
                            </w:r>
                            <w:r w:rsidR="00AD4A1C" w:rsidRPr="007A5BC9">
                              <w:rPr>
                                <w:rFonts w:ascii="Arial" w:hAnsi="Arial" w:cs="Arial"/>
                                <w:color w:val="FFFFFF" w:themeColor="background1"/>
                              </w:rPr>
                              <w:t>commitment</w:t>
                            </w:r>
                            <w:r w:rsidRPr="007A5BC9">
                              <w:rPr>
                                <w:rFonts w:ascii="Arial" w:hAnsi="Arial" w:cs="Arial"/>
                                <w:color w:val="FFFFFF" w:themeColor="background1"/>
                              </w:rPr>
                              <w:t xml:space="preserve"> to the Armed Forces Covenant; the promise from the nation to those who serve or have served, and their families which ensures that they are treated fairly and not disadvantaged in their day-to-day lives.</w:t>
                            </w:r>
                          </w:p>
                          <w:p w14:paraId="1B3887F3" w14:textId="50BB9B62" w:rsidR="001711E3" w:rsidRPr="007A5BC9" w:rsidRDefault="001711E3" w:rsidP="00E77F2E">
                            <w:pPr>
                              <w:rPr>
                                <w:rFonts w:ascii="Arial" w:hAnsi="Arial" w:cs="Arial"/>
                                <w:b/>
                                <w:bCs/>
                                <w:color w:val="FFFFFF" w:themeColor="background1"/>
                              </w:rPr>
                            </w:pPr>
                            <w:r w:rsidRPr="007A5BC9">
                              <w:rPr>
                                <w:rFonts w:ascii="Arial" w:hAnsi="Arial" w:cs="Arial"/>
                                <w:b/>
                                <w:bCs/>
                                <w:color w:val="FFFFFF" w:themeColor="background1"/>
                              </w:rPr>
                              <w:t>How to use this tool:</w:t>
                            </w:r>
                          </w:p>
                          <w:p w14:paraId="68F393C8" w14:textId="2CB16690" w:rsidR="003D751B" w:rsidRPr="007A5BC9" w:rsidRDefault="003D751B" w:rsidP="00E77F2E">
                            <w:pPr>
                              <w:rPr>
                                <w:rFonts w:ascii="Arial" w:hAnsi="Arial" w:cs="Arial"/>
                                <w:color w:val="FFFFFF" w:themeColor="background1"/>
                              </w:rPr>
                            </w:pPr>
                            <w:r w:rsidRPr="007A5BC9">
                              <w:rPr>
                                <w:rFonts w:ascii="Arial" w:hAnsi="Arial" w:cs="Arial"/>
                                <w:color w:val="FFFFFF" w:themeColor="background1"/>
                              </w:rPr>
                              <w:t xml:space="preserve">This template allows your school to demonstrate </w:t>
                            </w:r>
                            <w:r w:rsidR="008F5FC1" w:rsidRPr="007A5BC9">
                              <w:rPr>
                                <w:rFonts w:ascii="Arial" w:hAnsi="Arial" w:cs="Arial"/>
                                <w:color w:val="FFFFFF" w:themeColor="background1"/>
                              </w:rPr>
                              <w:t>its</w:t>
                            </w:r>
                            <w:r w:rsidRPr="007A5BC9">
                              <w:rPr>
                                <w:rFonts w:ascii="Arial" w:hAnsi="Arial" w:cs="Arial"/>
                                <w:color w:val="FFFFFF" w:themeColor="background1"/>
                              </w:rPr>
                              <w:t xml:space="preserve"> commitment to the Armed Forces </w:t>
                            </w:r>
                            <w:r w:rsidR="00AD4A1C" w:rsidRPr="007A5BC9">
                              <w:rPr>
                                <w:rFonts w:ascii="Arial" w:hAnsi="Arial" w:cs="Arial"/>
                                <w:color w:val="FFFFFF" w:themeColor="background1"/>
                              </w:rPr>
                              <w:t>Covenant</w:t>
                            </w:r>
                            <w:r w:rsidRPr="007A5BC9">
                              <w:rPr>
                                <w:rFonts w:ascii="Arial" w:hAnsi="Arial" w:cs="Arial"/>
                                <w:color w:val="FFFFFF" w:themeColor="background1"/>
                              </w:rPr>
                              <w:t>. Edit and link a copy of the template to your school's website.</w:t>
                            </w:r>
                          </w:p>
                          <w:p w14:paraId="2373D29E" w14:textId="10C176B4" w:rsidR="00B91F03" w:rsidRPr="007A5BC9" w:rsidRDefault="00B91F03" w:rsidP="001711E3">
                            <w:pPr>
                              <w:jc w:val="both"/>
                              <w:rPr>
                                <w:rFonts w:ascii="Arial" w:hAnsi="Arial" w:cs="Arial"/>
                                <w:b/>
                                <w:bCs/>
                                <w:color w:val="FFFFFF" w:themeColor="background1"/>
                              </w:rPr>
                            </w:pPr>
                            <w:r w:rsidRPr="007A5BC9">
                              <w:rPr>
                                <w:rFonts w:ascii="Arial" w:hAnsi="Arial" w:cs="Arial"/>
                                <w:b/>
                                <w:bCs/>
                                <w:color w:val="FFFFFF" w:themeColor="background1"/>
                              </w:rPr>
                              <w:t xml:space="preserve">Instructions: </w:t>
                            </w:r>
                          </w:p>
                          <w:p w14:paraId="77319513" w14:textId="462338FD" w:rsidR="007A5BC9" w:rsidRPr="007A5BC9" w:rsidRDefault="007A5BC9" w:rsidP="007A5BC9">
                            <w:pPr>
                              <w:pStyle w:val="ListParagraph"/>
                              <w:numPr>
                                <w:ilvl w:val="0"/>
                                <w:numId w:val="10"/>
                              </w:numPr>
                              <w:spacing w:after="0" w:line="240" w:lineRule="auto"/>
                              <w:rPr>
                                <w:rFonts w:ascii="Arial" w:eastAsia="Times New Roman" w:hAnsi="Arial" w:cs="Arial"/>
                                <w:lang w:eastAsia="en-GB"/>
                              </w:rPr>
                            </w:pPr>
                            <w:r w:rsidRPr="007A5BC9">
                              <w:rPr>
                                <w:rFonts w:ascii="Arial" w:eastAsia="Times New Roman" w:hAnsi="Arial" w:cs="Arial"/>
                                <w:lang w:eastAsia="en-GB"/>
                              </w:rPr>
                              <w:t xml:space="preserve">Add your school’s name and logo where indicated. </w:t>
                            </w:r>
                          </w:p>
                          <w:p w14:paraId="4430F7DB" w14:textId="52AB3AB3" w:rsidR="007A5BC9" w:rsidRPr="007A5BC9" w:rsidRDefault="007A5BC9" w:rsidP="007A5BC9">
                            <w:pPr>
                              <w:pStyle w:val="ListParagraph"/>
                              <w:numPr>
                                <w:ilvl w:val="0"/>
                                <w:numId w:val="10"/>
                              </w:numPr>
                              <w:spacing w:after="0" w:line="240" w:lineRule="auto"/>
                              <w:rPr>
                                <w:rFonts w:ascii="Arial" w:eastAsia="Times New Roman" w:hAnsi="Arial" w:cs="Arial"/>
                                <w:lang w:eastAsia="en-GB"/>
                              </w:rPr>
                            </w:pPr>
                            <w:r w:rsidRPr="007A5BC9">
                              <w:rPr>
                                <w:rFonts w:ascii="Arial" w:eastAsia="Times New Roman" w:hAnsi="Arial" w:cs="Arial"/>
                                <w:lang w:eastAsia="en-GB"/>
                              </w:rPr>
                              <w:t xml:space="preserve">Save a copy of the template. </w:t>
                            </w:r>
                          </w:p>
                          <w:p w14:paraId="25A17370" w14:textId="4EF5AE88" w:rsidR="007A5BC9" w:rsidRPr="007A5BC9" w:rsidRDefault="007A5BC9" w:rsidP="007A5BC9">
                            <w:pPr>
                              <w:pStyle w:val="ListParagraph"/>
                              <w:numPr>
                                <w:ilvl w:val="0"/>
                                <w:numId w:val="10"/>
                              </w:numPr>
                              <w:spacing w:after="0" w:line="240" w:lineRule="auto"/>
                              <w:rPr>
                                <w:rFonts w:ascii="Arial" w:eastAsia="Times New Roman" w:hAnsi="Arial" w:cs="Arial"/>
                                <w:lang w:eastAsia="en-GB"/>
                              </w:rPr>
                            </w:pPr>
                            <w:r w:rsidRPr="007A5BC9">
                              <w:rPr>
                                <w:rFonts w:ascii="Arial" w:eastAsia="Times New Roman" w:hAnsi="Arial" w:cs="Arial"/>
                                <w:lang w:eastAsia="en-GB"/>
                              </w:rPr>
                              <w:t xml:space="preserve">Upload to the relevant page e.g. Service children page of the website. </w:t>
                            </w:r>
                          </w:p>
                          <w:p w14:paraId="14F4CBE6" w14:textId="732F4331" w:rsidR="00AB10F8" w:rsidRPr="007A5BC9" w:rsidRDefault="00AB10F8" w:rsidP="007A5BC9">
                            <w:pPr>
                              <w:jc w:val="both"/>
                              <w:rPr>
                                <w:rFonts w:ascii="Arial" w:hAnsi="Arial" w:cs="Arial"/>
                                <w:color w:val="FFFFFF" w:themeColor="background1"/>
                              </w:rPr>
                            </w:pPr>
                          </w:p>
                        </w:txbxContent>
                      </wps:txbx>
                      <wps:bodyPr rot="0" spcFirstLastPara="0" vertOverflow="overflow" horzOverflow="overflow" vert="horz" wrap="square" lIns="90000" tIns="45720" rIns="792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86006" id="Rectangle: Rounded Corners 805646898" o:spid="_x0000_s1026" style="position:absolute;margin-left:.4pt;margin-top:12.15pt;width:521.25pt;height:189.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" fillcolor="#f30d3e" strokecolor="#f30d3e" strokeweight="3pt">
                <v:stroke joinstyle="miter"/>
                <v:textbox inset="2.5mm,,2.2mm">
                  <w:txbxContent>
                    <w:p w14:paraId="2667BA83" w14:textId="5BC6972C" w:rsidR="001A4A4A" w:rsidRPr="007A5BC9" w:rsidRDefault="001A4A4A" w:rsidP="00E77F2E">
                      <w:pPr>
                        <w:rPr>
                          <w:rFonts w:ascii="Arial" w:hAnsi="Arial" w:cs="Arial"/>
                          <w:color w:val="FFFFFF" w:themeColor="background1"/>
                        </w:rPr>
                      </w:pPr>
                      <w:r w:rsidRPr="007A5BC9">
                        <w:rPr>
                          <w:rFonts w:ascii="Arial" w:hAnsi="Arial" w:cs="Arial"/>
                          <w:color w:val="FFFFFF" w:themeColor="background1"/>
                        </w:rPr>
                        <w:t xml:space="preserve">Show your schools </w:t>
                      </w:r>
                      <w:r w:rsidR="00AD4A1C" w:rsidRPr="007A5BC9">
                        <w:rPr>
                          <w:rFonts w:ascii="Arial" w:hAnsi="Arial" w:cs="Arial"/>
                          <w:color w:val="FFFFFF" w:themeColor="background1"/>
                        </w:rPr>
                        <w:t>commitment</w:t>
                      </w:r>
                      <w:r w:rsidRPr="007A5BC9">
                        <w:rPr>
                          <w:rFonts w:ascii="Arial" w:hAnsi="Arial" w:cs="Arial"/>
                          <w:color w:val="FFFFFF" w:themeColor="background1"/>
                        </w:rPr>
                        <w:t xml:space="preserve"> to the Armed Forces Covenant; the promise from the nation to those who serve or have served, and their families which ensures that they are treated fairly and not disadvantaged in their day-to-day lives.</w:t>
                      </w:r>
                    </w:p>
                    <w:p w14:paraId="1B3887F3" w14:textId="50BB9B62" w:rsidR="001711E3" w:rsidRPr="007A5BC9" w:rsidRDefault="001711E3" w:rsidP="00E77F2E">
                      <w:pPr>
                        <w:rPr>
                          <w:rFonts w:ascii="Arial" w:hAnsi="Arial" w:cs="Arial"/>
                          <w:b/>
                          <w:bCs/>
                          <w:color w:val="FFFFFF" w:themeColor="background1"/>
                        </w:rPr>
                      </w:pPr>
                      <w:r w:rsidRPr="007A5BC9">
                        <w:rPr>
                          <w:rFonts w:ascii="Arial" w:hAnsi="Arial" w:cs="Arial"/>
                          <w:b/>
                          <w:bCs/>
                          <w:color w:val="FFFFFF" w:themeColor="background1"/>
                        </w:rPr>
                        <w:t>How to use this tool:</w:t>
                      </w:r>
                    </w:p>
                    <w:p w14:paraId="68F393C8" w14:textId="2CB16690" w:rsidR="003D751B" w:rsidRPr="007A5BC9" w:rsidRDefault="003D751B" w:rsidP="00E77F2E">
                      <w:pPr>
                        <w:rPr>
                          <w:rFonts w:ascii="Arial" w:hAnsi="Arial" w:cs="Arial"/>
                          <w:color w:val="FFFFFF" w:themeColor="background1"/>
                        </w:rPr>
                      </w:pPr>
                      <w:r w:rsidRPr="007A5BC9">
                        <w:rPr>
                          <w:rFonts w:ascii="Arial" w:hAnsi="Arial" w:cs="Arial"/>
                          <w:color w:val="FFFFFF" w:themeColor="background1"/>
                        </w:rPr>
                        <w:t xml:space="preserve">This template allows your school to demonstrate </w:t>
                      </w:r>
                      <w:r w:rsidR="008F5FC1" w:rsidRPr="007A5BC9">
                        <w:rPr>
                          <w:rFonts w:ascii="Arial" w:hAnsi="Arial" w:cs="Arial"/>
                          <w:color w:val="FFFFFF" w:themeColor="background1"/>
                        </w:rPr>
                        <w:t>its</w:t>
                      </w:r>
                      <w:r w:rsidRPr="007A5BC9">
                        <w:rPr>
                          <w:rFonts w:ascii="Arial" w:hAnsi="Arial" w:cs="Arial"/>
                          <w:color w:val="FFFFFF" w:themeColor="background1"/>
                        </w:rPr>
                        <w:t xml:space="preserve"> commitment to the Armed Forces </w:t>
                      </w:r>
                      <w:r w:rsidR="00AD4A1C" w:rsidRPr="007A5BC9">
                        <w:rPr>
                          <w:rFonts w:ascii="Arial" w:hAnsi="Arial" w:cs="Arial"/>
                          <w:color w:val="FFFFFF" w:themeColor="background1"/>
                        </w:rPr>
                        <w:t>Covenant</w:t>
                      </w:r>
                      <w:r w:rsidRPr="007A5BC9">
                        <w:rPr>
                          <w:rFonts w:ascii="Arial" w:hAnsi="Arial" w:cs="Arial"/>
                          <w:color w:val="FFFFFF" w:themeColor="background1"/>
                        </w:rPr>
                        <w:t>. Edit and link a copy of the template to your school's website.</w:t>
                      </w:r>
                    </w:p>
                    <w:p w14:paraId="2373D29E" w14:textId="10C176B4" w:rsidR="00B91F03" w:rsidRPr="007A5BC9" w:rsidRDefault="00B91F03" w:rsidP="001711E3">
                      <w:pPr>
                        <w:jc w:val="both"/>
                        <w:rPr>
                          <w:rFonts w:ascii="Arial" w:hAnsi="Arial" w:cs="Arial"/>
                          <w:b/>
                          <w:bCs/>
                          <w:color w:val="FFFFFF" w:themeColor="background1"/>
                        </w:rPr>
                      </w:pPr>
                      <w:r w:rsidRPr="007A5BC9">
                        <w:rPr>
                          <w:rFonts w:ascii="Arial" w:hAnsi="Arial" w:cs="Arial"/>
                          <w:b/>
                          <w:bCs/>
                          <w:color w:val="FFFFFF" w:themeColor="background1"/>
                        </w:rPr>
                        <w:t xml:space="preserve">Instructions: </w:t>
                      </w:r>
                    </w:p>
                    <w:p w14:paraId="77319513" w14:textId="462338FD" w:rsidR="007A5BC9" w:rsidRPr="007A5BC9" w:rsidRDefault="007A5BC9" w:rsidP="007A5BC9">
                      <w:pPr>
                        <w:pStyle w:val="ListParagraph"/>
                        <w:numPr>
                          <w:ilvl w:val="0"/>
                          <w:numId w:val="10"/>
                        </w:numPr>
                        <w:spacing w:after="0" w:line="240" w:lineRule="auto"/>
                        <w:rPr>
                          <w:rFonts w:ascii="Arial" w:eastAsia="Times New Roman" w:hAnsi="Arial" w:cs="Arial"/>
                          <w:lang w:eastAsia="en-GB"/>
                        </w:rPr>
                      </w:pPr>
                      <w:r w:rsidRPr="007A5BC9">
                        <w:rPr>
                          <w:rFonts w:ascii="Arial" w:eastAsia="Times New Roman" w:hAnsi="Arial" w:cs="Arial"/>
                          <w:lang w:eastAsia="en-GB"/>
                        </w:rPr>
                        <w:t xml:space="preserve">Add your school’s name and logo where indicated. </w:t>
                      </w:r>
                    </w:p>
                    <w:p w14:paraId="4430F7DB" w14:textId="52AB3AB3" w:rsidR="007A5BC9" w:rsidRPr="007A5BC9" w:rsidRDefault="007A5BC9" w:rsidP="007A5BC9">
                      <w:pPr>
                        <w:pStyle w:val="ListParagraph"/>
                        <w:numPr>
                          <w:ilvl w:val="0"/>
                          <w:numId w:val="10"/>
                        </w:numPr>
                        <w:spacing w:after="0" w:line="240" w:lineRule="auto"/>
                        <w:rPr>
                          <w:rFonts w:ascii="Arial" w:eastAsia="Times New Roman" w:hAnsi="Arial" w:cs="Arial"/>
                          <w:lang w:eastAsia="en-GB"/>
                        </w:rPr>
                      </w:pPr>
                      <w:r w:rsidRPr="007A5BC9">
                        <w:rPr>
                          <w:rFonts w:ascii="Arial" w:eastAsia="Times New Roman" w:hAnsi="Arial" w:cs="Arial"/>
                          <w:lang w:eastAsia="en-GB"/>
                        </w:rPr>
                        <w:t xml:space="preserve">Save a copy of the template. </w:t>
                      </w:r>
                    </w:p>
                    <w:p w14:paraId="25A17370" w14:textId="4EF5AE88" w:rsidR="007A5BC9" w:rsidRPr="007A5BC9" w:rsidRDefault="007A5BC9" w:rsidP="007A5BC9">
                      <w:pPr>
                        <w:pStyle w:val="ListParagraph"/>
                        <w:numPr>
                          <w:ilvl w:val="0"/>
                          <w:numId w:val="10"/>
                        </w:numPr>
                        <w:spacing w:after="0" w:line="240" w:lineRule="auto"/>
                        <w:rPr>
                          <w:rFonts w:ascii="Arial" w:eastAsia="Times New Roman" w:hAnsi="Arial" w:cs="Arial"/>
                          <w:lang w:eastAsia="en-GB"/>
                        </w:rPr>
                      </w:pPr>
                      <w:r w:rsidRPr="007A5BC9">
                        <w:rPr>
                          <w:rFonts w:ascii="Arial" w:eastAsia="Times New Roman" w:hAnsi="Arial" w:cs="Arial"/>
                          <w:lang w:eastAsia="en-GB"/>
                        </w:rPr>
                        <w:t xml:space="preserve">Upload to the relevant page e.g. Service children page of the website. </w:t>
                      </w:r>
                    </w:p>
                    <w:p w14:paraId="14F4CBE6" w14:textId="732F4331" w:rsidR="00AB10F8" w:rsidRPr="007A5BC9" w:rsidRDefault="00AB10F8" w:rsidP="007A5BC9">
                      <w:pPr>
                        <w:jc w:val="both"/>
                        <w:rPr>
                          <w:rFonts w:ascii="Arial" w:hAnsi="Arial" w:cs="Arial"/>
                          <w:color w:val="FFFFFF" w:themeColor="background1"/>
                        </w:rPr>
                      </w:pPr>
                    </w:p>
                  </w:txbxContent>
                </v:textbox>
                <w10:wrap anchorx="margin"/>
              </v:roundrect>
            </w:pict>
          </mc:Fallback>
        </mc:AlternateContent>
      </w:r>
    </w:p>
    <w:p w14:paraId="76B2AED0" w14:textId="77777777" w:rsidR="001711E3" w:rsidRDefault="001711E3"/>
    <w:p w14:paraId="7713710D" w14:textId="77777777" w:rsidR="001711E3" w:rsidRDefault="001711E3"/>
    <w:p w14:paraId="4DC8299A" w14:textId="77777777" w:rsidR="001711E3" w:rsidRDefault="001711E3"/>
    <w:p w14:paraId="3D06CCDB" w14:textId="77777777" w:rsidR="001711E3" w:rsidRDefault="001711E3"/>
    <w:p w14:paraId="621EE738" w14:textId="77777777" w:rsidR="001711E3" w:rsidRDefault="001711E3"/>
    <w:p w14:paraId="5176AC13" w14:textId="77777777" w:rsidR="001711E3" w:rsidRDefault="001711E3"/>
    <w:p w14:paraId="2DCAC5AB" w14:textId="77777777" w:rsidR="001711E3" w:rsidRDefault="001711E3"/>
    <w:p w14:paraId="4E1E0FB0" w14:textId="77777777" w:rsidR="001711E3" w:rsidRDefault="001711E3"/>
    <w:tbl>
      <w:tblPr>
        <w:tblStyle w:val="TableGrid"/>
        <w:tblW w:w="0" w:type="auto"/>
        <w:tblLook w:val="04A0" w:firstRow="1" w:lastRow="0" w:firstColumn="1" w:lastColumn="0" w:noHBand="0" w:noVBand="1"/>
      </w:tblPr>
      <w:tblGrid>
        <w:gridCol w:w="5228"/>
        <w:gridCol w:w="5228"/>
      </w:tblGrid>
      <w:tr w:rsidR="00CA2A2B" w14:paraId="14FFED7A" w14:textId="77777777" w:rsidTr="00CA2A2B">
        <w:tc>
          <w:tcPr>
            <w:tcW w:w="5228" w:type="dxa"/>
          </w:tcPr>
          <w:p w14:paraId="334F27DB" w14:textId="7D9409F1" w:rsidR="00F56CD4" w:rsidRPr="008D4E38" w:rsidRDefault="00A46008" w:rsidP="008D4E38">
            <w:pPr>
              <w:jc w:val="center"/>
              <w:rPr>
                <w:rFonts w:ascii="Arial" w:hAnsi="Arial" w:cs="Arial"/>
                <w:i/>
                <w:iCs/>
              </w:rPr>
            </w:pPr>
            <w:r>
              <w:rPr>
                <w:noProof/>
              </w:rPr>
              <w:drawing>
                <wp:inline distT="0" distB="0" distL="0" distR="0" wp14:anchorId="334E6959" wp14:editId="622C4C7A">
                  <wp:extent cx="1714500" cy="2786063"/>
                  <wp:effectExtent l="0" t="0" r="0" b="0"/>
                  <wp:docPr id="870887269" name="Picture 870887269" descr="C:\Users\110468.PCC\AppData\Local\Microsoft\Windows\INetCache\Content.MSO\C408AC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717122" cy="2790323"/>
                          </a:xfrm>
                          <a:prstGeom prst="rect">
                            <a:avLst/>
                          </a:prstGeom>
                        </pic:spPr>
                      </pic:pic>
                    </a:graphicData>
                  </a:graphic>
                </wp:inline>
              </w:drawing>
            </w:r>
          </w:p>
        </w:tc>
        <w:tc>
          <w:tcPr>
            <w:tcW w:w="5228" w:type="dxa"/>
          </w:tcPr>
          <w:p w14:paraId="26276BCF" w14:textId="77777777" w:rsidR="00A46008" w:rsidRDefault="00A46008" w:rsidP="00F56CD4">
            <w:pPr>
              <w:jc w:val="center"/>
              <w:rPr>
                <w:rFonts w:ascii="Arial" w:hAnsi="Arial" w:cs="Arial"/>
                <w:i/>
                <w:iCs/>
                <w:color w:val="FF0000"/>
              </w:rPr>
            </w:pPr>
          </w:p>
          <w:p w14:paraId="5F3E6BFF" w14:textId="77777777" w:rsidR="00A46008" w:rsidRDefault="00A46008" w:rsidP="00F56CD4">
            <w:pPr>
              <w:jc w:val="center"/>
              <w:rPr>
                <w:rFonts w:ascii="Arial" w:hAnsi="Arial" w:cs="Arial"/>
                <w:i/>
                <w:iCs/>
                <w:color w:val="FF0000"/>
              </w:rPr>
            </w:pPr>
          </w:p>
          <w:p w14:paraId="440FA15A" w14:textId="77777777" w:rsidR="00A46008" w:rsidRDefault="00A46008" w:rsidP="00F56CD4">
            <w:pPr>
              <w:jc w:val="center"/>
              <w:rPr>
                <w:rFonts w:ascii="Arial" w:hAnsi="Arial" w:cs="Arial"/>
                <w:i/>
                <w:iCs/>
                <w:color w:val="FF0000"/>
              </w:rPr>
            </w:pPr>
          </w:p>
          <w:p w14:paraId="77706B3B" w14:textId="77777777" w:rsidR="00A46008" w:rsidRDefault="00A46008" w:rsidP="00F56CD4">
            <w:pPr>
              <w:jc w:val="center"/>
              <w:rPr>
                <w:rFonts w:ascii="Arial" w:hAnsi="Arial" w:cs="Arial"/>
                <w:i/>
                <w:iCs/>
                <w:color w:val="FF0000"/>
              </w:rPr>
            </w:pPr>
          </w:p>
          <w:p w14:paraId="47A3C69B" w14:textId="77777777" w:rsidR="00A46008" w:rsidRDefault="00A46008" w:rsidP="00F56CD4">
            <w:pPr>
              <w:jc w:val="center"/>
              <w:rPr>
                <w:rFonts w:ascii="Arial" w:hAnsi="Arial" w:cs="Arial"/>
                <w:i/>
                <w:iCs/>
                <w:color w:val="FF0000"/>
              </w:rPr>
            </w:pPr>
          </w:p>
          <w:p w14:paraId="3388AD62" w14:textId="77777777" w:rsidR="00A46008" w:rsidRDefault="00A46008" w:rsidP="00F56CD4">
            <w:pPr>
              <w:jc w:val="center"/>
              <w:rPr>
                <w:rFonts w:ascii="Arial" w:hAnsi="Arial" w:cs="Arial"/>
                <w:i/>
                <w:iCs/>
                <w:color w:val="FF0000"/>
              </w:rPr>
            </w:pPr>
          </w:p>
          <w:p w14:paraId="7CA84D45" w14:textId="77777777" w:rsidR="00A46008" w:rsidRDefault="00A46008" w:rsidP="00F56CD4">
            <w:pPr>
              <w:jc w:val="center"/>
              <w:rPr>
                <w:rFonts w:ascii="Arial" w:hAnsi="Arial" w:cs="Arial"/>
                <w:i/>
                <w:iCs/>
                <w:color w:val="FF0000"/>
              </w:rPr>
            </w:pPr>
          </w:p>
          <w:p w14:paraId="7C6B04F7" w14:textId="77777777" w:rsidR="00A46008" w:rsidRDefault="00A46008" w:rsidP="00F56CD4">
            <w:pPr>
              <w:jc w:val="center"/>
              <w:rPr>
                <w:rFonts w:ascii="Arial" w:hAnsi="Arial" w:cs="Arial"/>
                <w:i/>
                <w:iCs/>
                <w:color w:val="FF0000"/>
              </w:rPr>
            </w:pPr>
          </w:p>
          <w:p w14:paraId="7EB8DCEA" w14:textId="5FA94939" w:rsidR="00F56CD4" w:rsidRDefault="00A46008" w:rsidP="00F56CD4">
            <w:pPr>
              <w:jc w:val="center"/>
            </w:pPr>
            <w:r w:rsidRPr="008D4E38">
              <w:rPr>
                <w:rFonts w:ascii="Arial" w:hAnsi="Arial" w:cs="Arial"/>
                <w:i/>
                <w:iCs/>
                <w:color w:val="FF0000"/>
              </w:rPr>
              <w:t>Add school logo here</w:t>
            </w:r>
          </w:p>
        </w:tc>
      </w:tr>
    </w:tbl>
    <w:p w14:paraId="554DFFB2" w14:textId="77777777" w:rsidR="00642486" w:rsidRDefault="00642486"/>
    <w:p w14:paraId="7A3BEBE6" w14:textId="6712C0D8" w:rsidR="00CA2A2B" w:rsidRPr="006A1664" w:rsidRDefault="00CA2A2B" w:rsidP="00CA2A2B">
      <w:pPr>
        <w:tabs>
          <w:tab w:val="left" w:pos="3402"/>
        </w:tabs>
        <w:spacing w:after="240"/>
        <w:jc w:val="both"/>
        <w:rPr>
          <w:rFonts w:ascii="Arial" w:hAnsi="Arial" w:cs="Arial"/>
        </w:rPr>
      </w:pPr>
      <w:r w:rsidRPr="006A1664">
        <w:rPr>
          <w:rFonts w:ascii="Arial" w:hAnsi="Arial" w:cs="Arial"/>
        </w:rPr>
        <w:t>The Armed Forces Covenant is a promise by the nation, ensuring that those who serve or who have served in the Armed Forces, and their families, are treated fairly.</w:t>
      </w:r>
    </w:p>
    <w:p w14:paraId="67D5DF72" w14:textId="77777777" w:rsidR="00CA2A2B" w:rsidRPr="006A1664" w:rsidRDefault="00CA2A2B" w:rsidP="00CA2A2B">
      <w:pPr>
        <w:tabs>
          <w:tab w:val="left" w:pos="3402"/>
        </w:tabs>
        <w:spacing w:after="240"/>
        <w:jc w:val="both"/>
        <w:rPr>
          <w:rFonts w:ascii="Arial" w:hAnsi="Arial" w:cs="Arial"/>
        </w:rPr>
      </w:pPr>
      <w:r w:rsidRPr="006A1664">
        <w:rPr>
          <w:rFonts w:ascii="Arial" w:hAnsi="Arial" w:cs="Arial"/>
        </w:rPr>
        <w:t>The covenant focuses on helping members of the Armed Forces community, experience neither advantage nor disadvantage due to Service and therefore have the same access to government and commercial services and products as any other citizen.</w:t>
      </w:r>
    </w:p>
    <w:p w14:paraId="12EA1339" w14:textId="77777777" w:rsidR="00CA2A2B" w:rsidRPr="006A1664" w:rsidRDefault="00CA2A2B" w:rsidP="00CA2A2B">
      <w:pPr>
        <w:spacing w:after="0"/>
        <w:jc w:val="center"/>
        <w:rPr>
          <w:rFonts w:ascii="Arial" w:hAnsi="Arial" w:cs="Arial"/>
        </w:rPr>
      </w:pPr>
      <w:r w:rsidRPr="006A1664">
        <w:rPr>
          <w:rFonts w:ascii="Arial" w:hAnsi="Arial" w:cs="Arial"/>
        </w:rPr>
        <w:t>For more information on the Armed Forces Covenant, visit:</w:t>
      </w:r>
    </w:p>
    <w:p w14:paraId="38F04062" w14:textId="4AB38626" w:rsidR="00CA2A2B" w:rsidRPr="006A1664" w:rsidRDefault="00CA2A2B" w:rsidP="00CA2A2B">
      <w:pPr>
        <w:spacing w:after="0"/>
        <w:jc w:val="center"/>
        <w:rPr>
          <w:rFonts w:ascii="Arial" w:hAnsi="Arial" w:cs="Arial"/>
        </w:rPr>
      </w:pPr>
      <w:hyperlink r:id="rId14" w:history="1">
        <w:r w:rsidRPr="006A1664">
          <w:rPr>
            <w:rStyle w:val="Hyperlink"/>
            <w:rFonts w:ascii="Arial" w:hAnsi="Arial" w:cs="Arial"/>
          </w:rPr>
          <w:t>About Armed Forces Covenant</w:t>
        </w:r>
      </w:hyperlink>
      <w:r w:rsidRPr="006A1664">
        <w:rPr>
          <w:rFonts w:ascii="Arial" w:hAnsi="Arial" w:cs="Arial"/>
        </w:rPr>
        <w:t xml:space="preserve"> </w:t>
      </w:r>
    </w:p>
    <w:p w14:paraId="73E2BECC" w14:textId="7DA8348C" w:rsidR="00CA2A2B" w:rsidRPr="006A1664" w:rsidRDefault="00CA2A2B" w:rsidP="00CA2A2B">
      <w:pPr>
        <w:spacing w:after="0"/>
        <w:jc w:val="center"/>
        <w:rPr>
          <w:rFonts w:ascii="Arial" w:eastAsia="Calibri" w:hAnsi="Arial" w:cs="Arial"/>
        </w:rPr>
      </w:pPr>
      <w:hyperlink r:id="rId15" w:history="1">
        <w:r w:rsidRPr="006A1664">
          <w:rPr>
            <w:rStyle w:val="Hyperlink"/>
            <w:rFonts w:ascii="Arial" w:eastAsia="Calibri" w:hAnsi="Arial" w:cs="Arial"/>
          </w:rPr>
          <w:t xml:space="preserve">Armed Forces Covenant Duty Statutory Guidance </w:t>
        </w:r>
      </w:hyperlink>
    </w:p>
    <w:p w14:paraId="5CBE9816" w14:textId="77777777" w:rsidR="00CA2A2B" w:rsidRPr="006A1664" w:rsidRDefault="00CA2A2B" w:rsidP="00CA2A2B">
      <w:pPr>
        <w:spacing w:after="0"/>
        <w:jc w:val="center"/>
        <w:rPr>
          <w:rFonts w:ascii="Arial" w:hAnsi="Arial" w:cs="Arial"/>
        </w:rPr>
      </w:pPr>
    </w:p>
    <w:p w14:paraId="16DD6720" w14:textId="77777777" w:rsidR="00CA2A2B" w:rsidRPr="006A1664" w:rsidRDefault="00CA2A2B" w:rsidP="00CA2A2B">
      <w:pPr>
        <w:spacing w:after="0"/>
        <w:jc w:val="center"/>
        <w:rPr>
          <w:rFonts w:ascii="Arial" w:hAnsi="Arial" w:cs="Arial"/>
        </w:rPr>
      </w:pPr>
    </w:p>
    <w:p w14:paraId="46C9F604" w14:textId="77777777" w:rsidR="00CA2A2B" w:rsidRPr="006A1664" w:rsidRDefault="00CA2A2B" w:rsidP="003E7938">
      <w:pPr>
        <w:rPr>
          <w:rFonts w:ascii="Arial" w:hAnsi="Arial" w:cs="Arial"/>
        </w:rPr>
      </w:pPr>
      <w:r w:rsidRPr="006A1664">
        <w:rPr>
          <w:rFonts w:ascii="Arial" w:hAnsi="Arial" w:cs="Arial"/>
        </w:rPr>
        <w:t xml:space="preserve">At </w:t>
      </w:r>
      <w:r w:rsidRPr="005D3FCC">
        <w:rPr>
          <w:rFonts w:ascii="Arial" w:hAnsi="Arial" w:cs="Arial"/>
          <w:i/>
          <w:iCs/>
          <w:color w:val="FF0000"/>
        </w:rPr>
        <w:t>(enter school name)</w:t>
      </w:r>
      <w:r w:rsidRPr="006A1664">
        <w:rPr>
          <w:rFonts w:ascii="Arial" w:hAnsi="Arial" w:cs="Arial"/>
        </w:rPr>
        <w:t xml:space="preserve"> we demonstrate our commitment to the Armed Forces Covenant through the following activities:</w:t>
      </w:r>
    </w:p>
    <w:p w14:paraId="255451E8" w14:textId="72963152" w:rsidR="00CA2A2B" w:rsidRPr="006A1664" w:rsidRDefault="00CA2A2B" w:rsidP="00CA2A2B">
      <w:pPr>
        <w:pStyle w:val="ListParagraph"/>
        <w:numPr>
          <w:ilvl w:val="0"/>
          <w:numId w:val="11"/>
        </w:numPr>
        <w:spacing w:after="120"/>
        <w:jc w:val="both"/>
        <w:rPr>
          <w:rFonts w:ascii="Arial" w:hAnsi="Arial" w:cs="Arial"/>
        </w:rPr>
      </w:pPr>
      <w:r w:rsidRPr="006A1664">
        <w:rPr>
          <w:rFonts w:ascii="Arial" w:hAnsi="Arial" w:cs="Arial"/>
        </w:rPr>
        <w:t xml:space="preserve">We engage with our Armed Forces community </w:t>
      </w:r>
    </w:p>
    <w:p w14:paraId="2ED6EE59" w14:textId="77777777" w:rsidR="00CA2A2B" w:rsidRPr="006A1664" w:rsidRDefault="00CA2A2B" w:rsidP="00CA2A2B">
      <w:pPr>
        <w:pStyle w:val="ListParagraph"/>
        <w:numPr>
          <w:ilvl w:val="0"/>
          <w:numId w:val="11"/>
        </w:numPr>
        <w:spacing w:after="120"/>
        <w:jc w:val="both"/>
        <w:rPr>
          <w:rFonts w:ascii="Arial" w:hAnsi="Arial" w:cs="Arial"/>
        </w:rPr>
      </w:pPr>
      <w:r w:rsidRPr="006A1664">
        <w:rPr>
          <w:rFonts w:ascii="Arial" w:hAnsi="Arial" w:cs="Arial"/>
        </w:rPr>
        <w:t xml:space="preserve">We celebrate the commitments of our Armed Forces community </w:t>
      </w:r>
    </w:p>
    <w:p w14:paraId="0682A799" w14:textId="77777777" w:rsidR="00CA2A2B" w:rsidRPr="006A1664" w:rsidRDefault="00CA2A2B" w:rsidP="00CA2A2B">
      <w:pPr>
        <w:pStyle w:val="ListParagraph"/>
        <w:numPr>
          <w:ilvl w:val="0"/>
          <w:numId w:val="11"/>
        </w:numPr>
        <w:spacing w:after="120"/>
        <w:jc w:val="both"/>
        <w:rPr>
          <w:rFonts w:ascii="Arial" w:hAnsi="Arial" w:cs="Arial"/>
        </w:rPr>
      </w:pPr>
      <w:r w:rsidRPr="006A1664">
        <w:rPr>
          <w:rFonts w:ascii="Arial" w:hAnsi="Arial" w:cs="Arial"/>
        </w:rPr>
        <w:t>We create opportunities for our Service families to share their experiences</w:t>
      </w:r>
    </w:p>
    <w:p w14:paraId="5D645533" w14:textId="77777777" w:rsidR="00CA2A2B" w:rsidRPr="006A1664" w:rsidRDefault="00CA2A2B" w:rsidP="00CA2A2B">
      <w:pPr>
        <w:pStyle w:val="ListParagraph"/>
        <w:numPr>
          <w:ilvl w:val="0"/>
          <w:numId w:val="11"/>
        </w:numPr>
        <w:spacing w:after="120"/>
        <w:jc w:val="both"/>
        <w:rPr>
          <w:rFonts w:ascii="Arial" w:hAnsi="Arial" w:cs="Arial"/>
        </w:rPr>
      </w:pPr>
      <w:r w:rsidRPr="006A1664">
        <w:rPr>
          <w:rFonts w:ascii="Arial" w:hAnsi="Arial" w:cs="Arial"/>
        </w:rPr>
        <w:t>We identify our Service children and ensure they are well supported in education</w:t>
      </w:r>
    </w:p>
    <w:p w14:paraId="6D255D57" w14:textId="77777777" w:rsidR="00CA2A2B" w:rsidRPr="006A1664" w:rsidRDefault="00CA2A2B" w:rsidP="00CA2A2B">
      <w:pPr>
        <w:pStyle w:val="ListParagraph"/>
        <w:numPr>
          <w:ilvl w:val="0"/>
          <w:numId w:val="11"/>
        </w:numPr>
        <w:spacing w:after="120"/>
        <w:jc w:val="both"/>
        <w:rPr>
          <w:rFonts w:ascii="Arial" w:hAnsi="Arial" w:cs="Arial"/>
        </w:rPr>
      </w:pPr>
      <w:r w:rsidRPr="006A1664">
        <w:rPr>
          <w:rFonts w:ascii="Arial" w:hAnsi="Arial" w:cs="Arial"/>
        </w:rPr>
        <w:t>We are proactive in gaining information that will enable us to support our Service children</w:t>
      </w:r>
    </w:p>
    <w:p w14:paraId="4D7ACE50" w14:textId="77777777" w:rsidR="00CA2A2B" w:rsidRPr="006A1664" w:rsidRDefault="00CA2A2B" w:rsidP="00CA2A2B">
      <w:pPr>
        <w:pStyle w:val="ListParagraph"/>
        <w:numPr>
          <w:ilvl w:val="0"/>
          <w:numId w:val="11"/>
        </w:numPr>
        <w:spacing w:after="120"/>
        <w:jc w:val="both"/>
        <w:rPr>
          <w:rFonts w:ascii="Arial" w:hAnsi="Arial" w:cs="Arial"/>
        </w:rPr>
      </w:pPr>
      <w:r w:rsidRPr="006A1664">
        <w:rPr>
          <w:rFonts w:ascii="Arial" w:hAnsi="Arial" w:cs="Arial"/>
        </w:rPr>
        <w:t xml:space="preserve">We engage with </w:t>
      </w:r>
      <w:hyperlink r:id="rId16">
        <w:r w:rsidRPr="006A1664">
          <w:rPr>
            <w:rStyle w:val="Hyperlink"/>
            <w:rFonts w:ascii="Arial" w:hAnsi="Arial" w:cs="Arial"/>
          </w:rPr>
          <w:t>SSCE Cymru</w:t>
        </w:r>
      </w:hyperlink>
      <w:r w:rsidRPr="006A1664">
        <w:rPr>
          <w:rFonts w:ascii="Arial" w:hAnsi="Arial" w:cs="Arial"/>
        </w:rPr>
        <w:t xml:space="preserve"> and the resources and support that they provide this includes training on the experiences and needs of Service children</w:t>
      </w:r>
    </w:p>
    <w:p w14:paraId="7B49A8B4" w14:textId="77777777" w:rsidR="00CA2A2B" w:rsidRPr="006A1664" w:rsidRDefault="00CA2A2B" w:rsidP="00CA2A2B">
      <w:pPr>
        <w:pStyle w:val="ListParagraph"/>
        <w:numPr>
          <w:ilvl w:val="0"/>
          <w:numId w:val="11"/>
        </w:numPr>
        <w:spacing w:after="120"/>
        <w:jc w:val="both"/>
        <w:rPr>
          <w:rFonts w:ascii="Arial" w:hAnsi="Arial" w:cs="Arial"/>
        </w:rPr>
      </w:pPr>
      <w:r w:rsidRPr="006A1664">
        <w:rPr>
          <w:rFonts w:ascii="Arial" w:hAnsi="Arial" w:cs="Arial"/>
        </w:rPr>
        <w:t>We ensure all our pupils have opportunities to learn about the current Armed Forces operations and commitments of the UK Service personnel</w:t>
      </w:r>
    </w:p>
    <w:p w14:paraId="53D9F2D5" w14:textId="77777777" w:rsidR="00CA2A2B" w:rsidRPr="006A1664" w:rsidRDefault="00CA2A2B" w:rsidP="00CA2A2B">
      <w:pPr>
        <w:pStyle w:val="ListParagraph"/>
        <w:numPr>
          <w:ilvl w:val="0"/>
          <w:numId w:val="11"/>
        </w:numPr>
        <w:spacing w:after="120"/>
        <w:jc w:val="both"/>
        <w:rPr>
          <w:rFonts w:ascii="Arial" w:hAnsi="Arial" w:cs="Arial"/>
        </w:rPr>
      </w:pPr>
      <w:r w:rsidRPr="006A1664">
        <w:rPr>
          <w:rFonts w:ascii="Arial" w:hAnsi="Arial" w:cs="Arial"/>
        </w:rPr>
        <w:t>We understand the commitments and sacrifices that our Armed Forces families make in ensuring we can be safe and protected from danger.</w:t>
      </w:r>
    </w:p>
    <w:p w14:paraId="13418C90" w14:textId="72CF25A6" w:rsidR="00DF002D" w:rsidRDefault="00CA2A2B" w:rsidP="003035ED">
      <w:pPr>
        <w:jc w:val="both"/>
      </w:pPr>
      <w:r w:rsidRPr="006A1664">
        <w:rPr>
          <w:rFonts w:ascii="Arial" w:hAnsi="Arial" w:cs="Arial"/>
        </w:rPr>
        <w:t xml:space="preserve">We demonstrate our commitment to supporting Service children through working towards/achieving </w:t>
      </w:r>
      <w:bookmarkStart w:id="0" w:name="_Int_HSGKl7NA"/>
      <w:r w:rsidRPr="006A1664">
        <w:rPr>
          <w:rFonts w:ascii="Arial" w:hAnsi="Arial" w:cs="Arial"/>
        </w:rPr>
        <w:t>our</w:t>
      </w:r>
      <w:bookmarkEnd w:id="0"/>
      <w:r w:rsidRPr="006A1664">
        <w:rPr>
          <w:rFonts w:ascii="Arial" w:hAnsi="Arial" w:cs="Arial"/>
        </w:rPr>
        <w:t xml:space="preserve">  </w:t>
      </w:r>
      <w:hyperlink r:id="rId17" w:history="1">
        <w:r w:rsidRPr="006A1664">
          <w:rPr>
            <w:rFonts w:ascii="Arial" w:hAnsi="Arial" w:cs="Arial"/>
          </w:rPr>
          <w:t xml:space="preserve">Armed Forces Friendly Schools Cymru </w:t>
        </w:r>
        <w:r w:rsidRPr="006A1664">
          <w:rPr>
            <w:rStyle w:val="Hyperlink"/>
            <w:rFonts w:ascii="Arial" w:hAnsi="Arial" w:cs="Arial"/>
          </w:rPr>
          <w:t>status</w:t>
        </w:r>
      </w:hyperlink>
      <w:r w:rsidRPr="006A1664">
        <w:rPr>
          <w:rFonts w:ascii="Arial" w:hAnsi="Arial" w:cs="Arial"/>
        </w:rPr>
        <w:t xml:space="preserve">. </w:t>
      </w:r>
    </w:p>
    <w:p w14:paraId="05C8D1CF" w14:textId="77777777" w:rsidR="00AB10F8" w:rsidRDefault="00AB10F8" w:rsidP="003035ED">
      <w:pPr>
        <w:rPr>
          <w:rStyle w:val="Hyperlink"/>
          <w:rFonts w:ascii="Arial" w:hAnsi="Arial" w:cs="Arial"/>
        </w:rPr>
      </w:pPr>
    </w:p>
    <w:p w14:paraId="64119742" w14:textId="77777777" w:rsidR="00772BFC" w:rsidRPr="00772BFC" w:rsidRDefault="00772BFC" w:rsidP="00772BFC"/>
    <w:p w14:paraId="0EBB0291" w14:textId="35C0A91A" w:rsidR="00772BFC" w:rsidRPr="00AD4A1C" w:rsidRDefault="00772BFC" w:rsidP="00772BFC">
      <w:pPr>
        <w:tabs>
          <w:tab w:val="left" w:pos="4428"/>
        </w:tabs>
        <w:rPr>
          <w:color w:val="000000" w:themeColor="text1"/>
        </w:rPr>
      </w:pPr>
      <w:r w:rsidRPr="00AD4A1C">
        <w:rPr>
          <w:color w:val="000000" w:themeColor="text1"/>
        </w:rPr>
        <w:tab/>
      </w:r>
    </w:p>
    <w:p w14:paraId="5A3BE1A8" w14:textId="375E3FC1" w:rsidR="00772BFC" w:rsidRPr="00772BFC" w:rsidRDefault="00772BFC" w:rsidP="00772BFC">
      <w:pPr>
        <w:tabs>
          <w:tab w:val="left" w:pos="4428"/>
        </w:tabs>
        <w:sectPr w:rsidR="00772BFC" w:rsidRPr="00772BFC" w:rsidSect="008F5F0D">
          <w:headerReference w:type="default" r:id="rId18"/>
          <w:footerReference w:type="default" r:id="rId19"/>
          <w:headerReference w:type="first" r:id="rId20"/>
          <w:footerReference w:type="first" r:id="rId21"/>
          <w:pgSz w:w="11906" w:h="16838"/>
          <w:pgMar w:top="720" w:right="720" w:bottom="720" w:left="720" w:header="709" w:footer="709" w:gutter="0"/>
          <w:cols w:space="708"/>
          <w:titlePg/>
          <w:docGrid w:linePitch="360"/>
        </w:sectPr>
      </w:pPr>
      <w:r>
        <w:lastRenderedPageBreak/>
        <w:tab/>
      </w:r>
    </w:p>
    <w:p w14:paraId="30FCA8AD" w14:textId="371F28EA" w:rsidR="00B91F03" w:rsidRDefault="00B91F03" w:rsidP="00B91F03"/>
    <w:sectPr w:rsidR="00B91F03" w:rsidSect="00AB10F8">
      <w:headerReference w:type="first" r:id="rId22"/>
      <w:footerReference w:type="first" r:id="rId2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947E7" w14:textId="77777777" w:rsidR="00042DFF" w:rsidRDefault="00042DFF" w:rsidP="00B2267A">
      <w:pPr>
        <w:spacing w:after="0" w:line="240" w:lineRule="auto"/>
      </w:pPr>
      <w:r>
        <w:separator/>
      </w:r>
    </w:p>
  </w:endnote>
  <w:endnote w:type="continuationSeparator" w:id="0">
    <w:p w14:paraId="707C24AB" w14:textId="77777777" w:rsidR="00042DFF" w:rsidRDefault="00042DFF" w:rsidP="00B2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6AAF0" w14:textId="13AB78F5" w:rsidR="0043518C" w:rsidRPr="0083196D" w:rsidRDefault="008F5F0D" w:rsidP="00663BD8">
    <w:pPr>
      <w:pStyle w:val="Footer"/>
      <w:rPr>
        <w:rFonts w:ascii="Arial" w:hAnsi="Arial" w:cs="Arial"/>
        <w:b/>
        <w:bCs/>
        <w:color w:val="FF0000"/>
      </w:rPr>
    </w:pPr>
    <w:r w:rsidRPr="0083196D">
      <w:rPr>
        <w:rFonts w:ascii="Arial" w:hAnsi="Arial" w:cs="Arial"/>
        <w:b/>
        <w:bCs/>
      </w:rPr>
      <w:t>SSCE Cymru Tool</w:t>
    </w:r>
    <w:r w:rsidR="007103B3" w:rsidRPr="0083196D">
      <w:rPr>
        <w:rFonts w:ascii="Arial" w:hAnsi="Arial" w:cs="Arial"/>
        <w:b/>
        <w:bCs/>
      </w:rPr>
      <w:t xml:space="preserve"> 2</w:t>
    </w:r>
    <w:r w:rsidR="00C77942" w:rsidRPr="0083196D">
      <w:rPr>
        <w:rFonts w:ascii="Arial" w:hAnsi="Arial" w:cs="Arial"/>
        <w:b/>
        <w:bCs/>
      </w:rPr>
      <w:t xml:space="preserve"> -</w:t>
    </w:r>
    <w:r w:rsidR="00936C56" w:rsidRPr="0083196D">
      <w:rPr>
        <w:rFonts w:ascii="Arial" w:hAnsi="Arial" w:cs="Arial"/>
        <w:b/>
        <w:bCs/>
      </w:rPr>
      <w:t xml:space="preserve"> T</w:t>
    </w:r>
    <w:r w:rsidR="002F4D03" w:rsidRPr="0083196D">
      <w:rPr>
        <w:rFonts w:ascii="Arial" w:hAnsi="Arial" w:cs="Arial"/>
        <w:b/>
        <w:bCs/>
      </w:rPr>
      <w:t>EMPLATE</w:t>
    </w:r>
    <w:r w:rsidR="000F465C" w:rsidRPr="0083196D">
      <w:rPr>
        <w:rFonts w:ascii="Arial" w:hAnsi="Arial" w:cs="Arial"/>
        <w:b/>
        <w:bCs/>
      </w:rPr>
      <w:t>:</w:t>
    </w:r>
    <w:r w:rsidR="00936C56" w:rsidRPr="0083196D">
      <w:rPr>
        <w:rFonts w:ascii="Arial" w:hAnsi="Arial" w:cs="Arial"/>
        <w:b/>
        <w:bCs/>
      </w:rPr>
      <w:t xml:space="preserve"> Armed Forces </w:t>
    </w:r>
    <w:r w:rsidR="007D0869" w:rsidRPr="0083196D">
      <w:rPr>
        <w:rFonts w:ascii="Arial" w:hAnsi="Arial" w:cs="Arial"/>
        <w:b/>
        <w:bCs/>
      </w:rPr>
      <w:t xml:space="preserve">Covenant </w:t>
    </w:r>
    <w:r w:rsidR="00C5012C" w:rsidRPr="0083196D">
      <w:rPr>
        <w:rFonts w:ascii="Arial" w:hAnsi="Arial" w:cs="Arial"/>
        <w:b/>
        <w:bCs/>
      </w:rPr>
      <w:t>s</w:t>
    </w:r>
    <w:r w:rsidR="003035ED" w:rsidRPr="0083196D">
      <w:rPr>
        <w:rFonts w:ascii="Arial" w:hAnsi="Arial" w:cs="Arial"/>
        <w:b/>
        <w:bCs/>
      </w:rPr>
      <w:t xml:space="preserve">chool </w:t>
    </w:r>
    <w:r w:rsidR="00C5012C" w:rsidRPr="0083196D">
      <w:rPr>
        <w:rFonts w:ascii="Arial" w:hAnsi="Arial" w:cs="Arial"/>
        <w:b/>
        <w:bCs/>
      </w:rPr>
      <w:t>a</w:t>
    </w:r>
    <w:r w:rsidR="003035ED" w:rsidRPr="0083196D">
      <w:rPr>
        <w:rFonts w:ascii="Arial" w:hAnsi="Arial" w:cs="Arial"/>
        <w:b/>
        <w:bCs/>
      </w:rPr>
      <w:t>greement</w:t>
    </w:r>
    <w:r w:rsidR="001711E3" w:rsidRPr="0083196D">
      <w:rPr>
        <w:rFonts w:ascii="Arial" w:hAnsi="Arial" w:cs="Arial"/>
        <w:b/>
        <w:bCs/>
        <w:color w:val="FF0000"/>
      </w:rPr>
      <w:t xml:space="preserve"> </w:t>
    </w:r>
  </w:p>
  <w:p w14:paraId="4C7DBA33" w14:textId="55D0AE1E" w:rsidR="00596D1A" w:rsidRPr="0083196D" w:rsidRDefault="00596D1A" w:rsidP="00663BD8">
    <w:pPr>
      <w:pStyle w:val="Footer"/>
      <w:rPr>
        <w:rFonts w:ascii="Arial" w:hAnsi="Arial" w:cs="Arial"/>
        <w:b/>
        <w:bCs/>
      </w:rPr>
    </w:pPr>
    <w:hyperlink r:id="rId1" w:history="1">
      <w:r w:rsidRPr="0083196D">
        <w:rPr>
          <w:rStyle w:val="Hyperlink"/>
          <w:rFonts w:ascii="Arial" w:hAnsi="Arial" w:cs="Arial"/>
          <w:b/>
          <w:bCs/>
        </w:rPr>
        <w:t>School Toolkit and Tools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9757F1" w14:paraId="7744DBF0" w14:textId="77777777" w:rsidTr="339757F1">
      <w:trPr>
        <w:trHeight w:val="300"/>
      </w:trPr>
      <w:tc>
        <w:tcPr>
          <w:tcW w:w="3485" w:type="dxa"/>
        </w:tcPr>
        <w:p w14:paraId="07D15FA2" w14:textId="039E0EE7" w:rsidR="339757F1" w:rsidRDefault="339757F1" w:rsidP="339757F1">
          <w:pPr>
            <w:pStyle w:val="Header"/>
            <w:ind w:left="-115"/>
          </w:pPr>
        </w:p>
      </w:tc>
      <w:tc>
        <w:tcPr>
          <w:tcW w:w="3485" w:type="dxa"/>
        </w:tcPr>
        <w:p w14:paraId="1F83FBB1" w14:textId="2FF33BEA" w:rsidR="339757F1" w:rsidRDefault="339757F1" w:rsidP="339757F1">
          <w:pPr>
            <w:pStyle w:val="Header"/>
            <w:jc w:val="center"/>
          </w:pPr>
        </w:p>
      </w:tc>
      <w:tc>
        <w:tcPr>
          <w:tcW w:w="3485" w:type="dxa"/>
        </w:tcPr>
        <w:p w14:paraId="34BA3685" w14:textId="50754A7A" w:rsidR="339757F1" w:rsidRDefault="339757F1" w:rsidP="339757F1">
          <w:pPr>
            <w:pStyle w:val="Header"/>
            <w:ind w:right="-115"/>
            <w:jc w:val="right"/>
          </w:pPr>
        </w:p>
      </w:tc>
    </w:tr>
  </w:tbl>
  <w:p w14:paraId="0CBBC9B2" w14:textId="3E42F435" w:rsidR="339757F1" w:rsidRDefault="339757F1" w:rsidP="33975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9757F1" w14:paraId="4F25F72A" w14:textId="77777777" w:rsidTr="339757F1">
      <w:trPr>
        <w:trHeight w:val="300"/>
      </w:trPr>
      <w:tc>
        <w:tcPr>
          <w:tcW w:w="3485" w:type="dxa"/>
        </w:tcPr>
        <w:p w14:paraId="4640AA7E" w14:textId="287CA042" w:rsidR="339757F1" w:rsidRDefault="339757F1" w:rsidP="339757F1">
          <w:pPr>
            <w:pStyle w:val="Header"/>
            <w:ind w:left="-115"/>
          </w:pPr>
        </w:p>
      </w:tc>
      <w:tc>
        <w:tcPr>
          <w:tcW w:w="3485" w:type="dxa"/>
        </w:tcPr>
        <w:p w14:paraId="31B89D85" w14:textId="62920F11" w:rsidR="339757F1" w:rsidRDefault="339757F1" w:rsidP="339757F1">
          <w:pPr>
            <w:pStyle w:val="Header"/>
            <w:jc w:val="center"/>
          </w:pPr>
        </w:p>
      </w:tc>
      <w:tc>
        <w:tcPr>
          <w:tcW w:w="3485" w:type="dxa"/>
        </w:tcPr>
        <w:p w14:paraId="15773011" w14:textId="46C3D958" w:rsidR="339757F1" w:rsidRDefault="339757F1" w:rsidP="339757F1">
          <w:pPr>
            <w:pStyle w:val="Header"/>
            <w:ind w:right="-115"/>
            <w:jc w:val="right"/>
          </w:pPr>
        </w:p>
      </w:tc>
    </w:tr>
  </w:tbl>
  <w:p w14:paraId="5D322844" w14:textId="7FA39736" w:rsidR="339757F1" w:rsidRDefault="339757F1" w:rsidP="33975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C7FA5" w14:textId="77777777" w:rsidR="00042DFF" w:rsidRDefault="00042DFF" w:rsidP="00B2267A">
      <w:pPr>
        <w:spacing w:after="0" w:line="240" w:lineRule="auto"/>
      </w:pPr>
      <w:r>
        <w:separator/>
      </w:r>
    </w:p>
  </w:footnote>
  <w:footnote w:type="continuationSeparator" w:id="0">
    <w:p w14:paraId="7A456BF2" w14:textId="77777777" w:rsidR="00042DFF" w:rsidRDefault="00042DFF" w:rsidP="00B22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7A0EF" w14:textId="59B6D372" w:rsidR="008F5F0D" w:rsidRDefault="008F5F0D">
    <w:pPr>
      <w:pStyle w:val="Header"/>
    </w:pPr>
    <w:r>
      <w:rPr>
        <w:noProof/>
        <w:lang w:eastAsia="en-GB"/>
      </w:rPr>
      <w:drawing>
        <wp:anchor distT="0" distB="0" distL="114300" distR="114300" simplePos="0" relativeHeight="251659264" behindDoc="0" locked="0" layoutInCell="1" allowOverlap="1" wp14:anchorId="4FD81E53" wp14:editId="1AFA8945">
          <wp:simplePos x="0" y="0"/>
          <wp:positionH relativeFrom="margin">
            <wp:align>left</wp:align>
          </wp:positionH>
          <wp:positionV relativeFrom="paragraph">
            <wp:posOffset>-419100</wp:posOffset>
          </wp:positionV>
          <wp:extent cx="2484120" cy="676532"/>
          <wp:effectExtent l="0" t="0" r="0" b="9525"/>
          <wp:wrapNone/>
          <wp:docPr id="823886218" name="Picture 82388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CE Cymru - Full colou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120" cy="6765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9757F1" w14:paraId="382E615B" w14:textId="77777777" w:rsidTr="339757F1">
      <w:trPr>
        <w:trHeight w:val="300"/>
      </w:trPr>
      <w:tc>
        <w:tcPr>
          <w:tcW w:w="3485" w:type="dxa"/>
        </w:tcPr>
        <w:p w14:paraId="70CD9882" w14:textId="50F75A30" w:rsidR="339757F1" w:rsidRDefault="339757F1" w:rsidP="339757F1">
          <w:pPr>
            <w:pStyle w:val="Header"/>
            <w:ind w:left="-115"/>
          </w:pPr>
        </w:p>
      </w:tc>
      <w:tc>
        <w:tcPr>
          <w:tcW w:w="3485" w:type="dxa"/>
        </w:tcPr>
        <w:p w14:paraId="3DA44FAF" w14:textId="012FE30E" w:rsidR="339757F1" w:rsidRDefault="339757F1" w:rsidP="339757F1">
          <w:pPr>
            <w:pStyle w:val="Header"/>
            <w:jc w:val="center"/>
          </w:pPr>
        </w:p>
      </w:tc>
      <w:tc>
        <w:tcPr>
          <w:tcW w:w="3485" w:type="dxa"/>
        </w:tcPr>
        <w:p w14:paraId="36AA808C" w14:textId="699EE35D" w:rsidR="339757F1" w:rsidRDefault="339757F1" w:rsidP="339757F1">
          <w:pPr>
            <w:pStyle w:val="Header"/>
            <w:ind w:right="-115"/>
            <w:jc w:val="right"/>
          </w:pPr>
        </w:p>
      </w:tc>
    </w:tr>
  </w:tbl>
  <w:p w14:paraId="16C6CEB2" w14:textId="2F4B8C3C" w:rsidR="339757F1" w:rsidRDefault="339757F1" w:rsidP="33975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9757F1" w14:paraId="521CFC1C" w14:textId="77777777" w:rsidTr="339757F1">
      <w:trPr>
        <w:trHeight w:val="300"/>
      </w:trPr>
      <w:tc>
        <w:tcPr>
          <w:tcW w:w="3485" w:type="dxa"/>
        </w:tcPr>
        <w:p w14:paraId="598074D3" w14:textId="5B7BB0A2" w:rsidR="339757F1" w:rsidRDefault="339757F1" w:rsidP="339757F1">
          <w:pPr>
            <w:pStyle w:val="Header"/>
            <w:ind w:left="-115"/>
          </w:pPr>
        </w:p>
      </w:tc>
      <w:tc>
        <w:tcPr>
          <w:tcW w:w="3485" w:type="dxa"/>
        </w:tcPr>
        <w:p w14:paraId="32E37DD7" w14:textId="2546782B" w:rsidR="339757F1" w:rsidRDefault="339757F1" w:rsidP="339757F1">
          <w:pPr>
            <w:pStyle w:val="Header"/>
            <w:jc w:val="center"/>
          </w:pPr>
        </w:p>
      </w:tc>
      <w:tc>
        <w:tcPr>
          <w:tcW w:w="3485" w:type="dxa"/>
        </w:tcPr>
        <w:p w14:paraId="666DE22A" w14:textId="43F8BAE7" w:rsidR="339757F1" w:rsidRDefault="339757F1" w:rsidP="339757F1">
          <w:pPr>
            <w:pStyle w:val="Header"/>
            <w:ind w:right="-115"/>
            <w:jc w:val="right"/>
          </w:pPr>
        </w:p>
      </w:tc>
    </w:tr>
  </w:tbl>
  <w:p w14:paraId="505694BC" w14:textId="6C78EAE4" w:rsidR="339757F1" w:rsidRDefault="339757F1" w:rsidP="33975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E50"/>
    <w:multiLevelType w:val="hybridMultilevel"/>
    <w:tmpl w:val="88CA33C0"/>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403" w:hanging="360"/>
      </w:pPr>
      <w:rPr>
        <w:rFonts w:ascii="Courier New" w:hAnsi="Courier New" w:cs="Courier New" w:hint="default"/>
      </w:rPr>
    </w:lvl>
    <w:lvl w:ilvl="2" w:tplc="08090005" w:tentative="1">
      <w:start w:val="1"/>
      <w:numFmt w:val="bullet"/>
      <w:lvlText w:val=""/>
      <w:lvlJc w:val="left"/>
      <w:pPr>
        <w:ind w:left="317" w:hanging="360"/>
      </w:pPr>
      <w:rPr>
        <w:rFonts w:ascii="Wingdings" w:hAnsi="Wingdings" w:hint="default"/>
      </w:rPr>
    </w:lvl>
    <w:lvl w:ilvl="3" w:tplc="08090001" w:tentative="1">
      <w:start w:val="1"/>
      <w:numFmt w:val="bullet"/>
      <w:lvlText w:val=""/>
      <w:lvlJc w:val="left"/>
      <w:pPr>
        <w:ind w:left="1037" w:hanging="360"/>
      </w:pPr>
      <w:rPr>
        <w:rFonts w:ascii="Symbol" w:hAnsi="Symbol" w:hint="default"/>
      </w:rPr>
    </w:lvl>
    <w:lvl w:ilvl="4" w:tplc="08090003" w:tentative="1">
      <w:start w:val="1"/>
      <w:numFmt w:val="bullet"/>
      <w:lvlText w:val="o"/>
      <w:lvlJc w:val="left"/>
      <w:pPr>
        <w:ind w:left="1757" w:hanging="360"/>
      </w:pPr>
      <w:rPr>
        <w:rFonts w:ascii="Courier New" w:hAnsi="Courier New" w:cs="Courier New" w:hint="default"/>
      </w:rPr>
    </w:lvl>
    <w:lvl w:ilvl="5" w:tplc="08090005" w:tentative="1">
      <w:start w:val="1"/>
      <w:numFmt w:val="bullet"/>
      <w:lvlText w:val=""/>
      <w:lvlJc w:val="left"/>
      <w:pPr>
        <w:ind w:left="2477" w:hanging="360"/>
      </w:pPr>
      <w:rPr>
        <w:rFonts w:ascii="Wingdings" w:hAnsi="Wingdings" w:hint="default"/>
      </w:rPr>
    </w:lvl>
    <w:lvl w:ilvl="6" w:tplc="08090001" w:tentative="1">
      <w:start w:val="1"/>
      <w:numFmt w:val="bullet"/>
      <w:lvlText w:val=""/>
      <w:lvlJc w:val="left"/>
      <w:pPr>
        <w:ind w:left="3197" w:hanging="360"/>
      </w:pPr>
      <w:rPr>
        <w:rFonts w:ascii="Symbol" w:hAnsi="Symbol" w:hint="default"/>
      </w:rPr>
    </w:lvl>
    <w:lvl w:ilvl="7" w:tplc="08090003" w:tentative="1">
      <w:start w:val="1"/>
      <w:numFmt w:val="bullet"/>
      <w:lvlText w:val="o"/>
      <w:lvlJc w:val="left"/>
      <w:pPr>
        <w:ind w:left="3917" w:hanging="360"/>
      </w:pPr>
      <w:rPr>
        <w:rFonts w:ascii="Courier New" w:hAnsi="Courier New" w:cs="Courier New" w:hint="default"/>
      </w:rPr>
    </w:lvl>
    <w:lvl w:ilvl="8" w:tplc="08090005" w:tentative="1">
      <w:start w:val="1"/>
      <w:numFmt w:val="bullet"/>
      <w:lvlText w:val=""/>
      <w:lvlJc w:val="left"/>
      <w:pPr>
        <w:ind w:left="4637" w:hanging="360"/>
      </w:pPr>
      <w:rPr>
        <w:rFonts w:ascii="Wingdings" w:hAnsi="Wingdings" w:hint="default"/>
      </w:rPr>
    </w:lvl>
  </w:abstractNum>
  <w:abstractNum w:abstractNumId="1" w15:restartNumberingAfterBreak="0">
    <w:nsid w:val="07E3C72D"/>
    <w:multiLevelType w:val="hybridMultilevel"/>
    <w:tmpl w:val="9C1EC11E"/>
    <w:lvl w:ilvl="0" w:tplc="0F9C2AE0">
      <w:start w:val="1"/>
      <w:numFmt w:val="bullet"/>
      <w:lvlText w:val=""/>
      <w:lvlJc w:val="left"/>
      <w:pPr>
        <w:ind w:left="720" w:hanging="360"/>
      </w:pPr>
      <w:rPr>
        <w:rFonts w:ascii="Symbol" w:hAnsi="Symbol" w:hint="default"/>
      </w:rPr>
    </w:lvl>
    <w:lvl w:ilvl="1" w:tplc="4FFCEE96">
      <w:start w:val="1"/>
      <w:numFmt w:val="bullet"/>
      <w:lvlText w:val="o"/>
      <w:lvlJc w:val="left"/>
      <w:pPr>
        <w:ind w:left="1440" w:hanging="360"/>
      </w:pPr>
      <w:rPr>
        <w:rFonts w:ascii="Courier New" w:hAnsi="Courier New" w:hint="default"/>
      </w:rPr>
    </w:lvl>
    <w:lvl w:ilvl="2" w:tplc="74FA2352">
      <w:start w:val="1"/>
      <w:numFmt w:val="bullet"/>
      <w:lvlText w:val=""/>
      <w:lvlJc w:val="left"/>
      <w:pPr>
        <w:ind w:left="2160" w:hanging="360"/>
      </w:pPr>
      <w:rPr>
        <w:rFonts w:ascii="Wingdings" w:hAnsi="Wingdings" w:hint="default"/>
      </w:rPr>
    </w:lvl>
    <w:lvl w:ilvl="3" w:tplc="64CEA308">
      <w:start w:val="1"/>
      <w:numFmt w:val="bullet"/>
      <w:lvlText w:val=""/>
      <w:lvlJc w:val="left"/>
      <w:pPr>
        <w:ind w:left="2880" w:hanging="360"/>
      </w:pPr>
      <w:rPr>
        <w:rFonts w:ascii="Symbol" w:hAnsi="Symbol" w:hint="default"/>
      </w:rPr>
    </w:lvl>
    <w:lvl w:ilvl="4" w:tplc="13947222">
      <w:start w:val="1"/>
      <w:numFmt w:val="bullet"/>
      <w:lvlText w:val="o"/>
      <w:lvlJc w:val="left"/>
      <w:pPr>
        <w:ind w:left="3600" w:hanging="360"/>
      </w:pPr>
      <w:rPr>
        <w:rFonts w:ascii="Courier New" w:hAnsi="Courier New" w:hint="default"/>
      </w:rPr>
    </w:lvl>
    <w:lvl w:ilvl="5" w:tplc="EE98D676">
      <w:start w:val="1"/>
      <w:numFmt w:val="bullet"/>
      <w:lvlText w:val=""/>
      <w:lvlJc w:val="left"/>
      <w:pPr>
        <w:ind w:left="4320" w:hanging="360"/>
      </w:pPr>
      <w:rPr>
        <w:rFonts w:ascii="Wingdings" w:hAnsi="Wingdings" w:hint="default"/>
      </w:rPr>
    </w:lvl>
    <w:lvl w:ilvl="6" w:tplc="1E7CD3FA">
      <w:start w:val="1"/>
      <w:numFmt w:val="bullet"/>
      <w:lvlText w:val=""/>
      <w:lvlJc w:val="left"/>
      <w:pPr>
        <w:ind w:left="5040" w:hanging="360"/>
      </w:pPr>
      <w:rPr>
        <w:rFonts w:ascii="Symbol" w:hAnsi="Symbol" w:hint="default"/>
      </w:rPr>
    </w:lvl>
    <w:lvl w:ilvl="7" w:tplc="94A4E76A">
      <w:start w:val="1"/>
      <w:numFmt w:val="bullet"/>
      <w:lvlText w:val="o"/>
      <w:lvlJc w:val="left"/>
      <w:pPr>
        <w:ind w:left="5760" w:hanging="360"/>
      </w:pPr>
      <w:rPr>
        <w:rFonts w:ascii="Courier New" w:hAnsi="Courier New" w:hint="default"/>
      </w:rPr>
    </w:lvl>
    <w:lvl w:ilvl="8" w:tplc="7C5A2778">
      <w:start w:val="1"/>
      <w:numFmt w:val="bullet"/>
      <w:lvlText w:val=""/>
      <w:lvlJc w:val="left"/>
      <w:pPr>
        <w:ind w:left="6480" w:hanging="360"/>
      </w:pPr>
      <w:rPr>
        <w:rFonts w:ascii="Wingdings" w:hAnsi="Wingdings" w:hint="default"/>
      </w:rPr>
    </w:lvl>
  </w:abstractNum>
  <w:abstractNum w:abstractNumId="2" w15:restartNumberingAfterBreak="0">
    <w:nsid w:val="15FE3838"/>
    <w:multiLevelType w:val="hybridMultilevel"/>
    <w:tmpl w:val="2E2E26B4"/>
    <w:lvl w:ilvl="0" w:tplc="0F825382">
      <w:start w:val="1"/>
      <w:numFmt w:val="decimal"/>
      <w:lvlText w:val="%1."/>
      <w:lvlJc w:val="left"/>
      <w:pPr>
        <w:ind w:left="720" w:hanging="360"/>
      </w:pPr>
    </w:lvl>
    <w:lvl w:ilvl="1" w:tplc="27728D52">
      <w:start w:val="1"/>
      <w:numFmt w:val="lowerLetter"/>
      <w:lvlText w:val="%2."/>
      <w:lvlJc w:val="left"/>
      <w:pPr>
        <w:ind w:left="1440" w:hanging="360"/>
      </w:pPr>
    </w:lvl>
    <w:lvl w:ilvl="2" w:tplc="1E2CE642">
      <w:start w:val="1"/>
      <w:numFmt w:val="lowerRoman"/>
      <w:lvlText w:val="%3."/>
      <w:lvlJc w:val="right"/>
      <w:pPr>
        <w:ind w:left="2160" w:hanging="180"/>
      </w:pPr>
    </w:lvl>
    <w:lvl w:ilvl="3" w:tplc="329E2C86">
      <w:start w:val="1"/>
      <w:numFmt w:val="decimal"/>
      <w:lvlText w:val="%4."/>
      <w:lvlJc w:val="left"/>
      <w:pPr>
        <w:ind w:left="2880" w:hanging="360"/>
      </w:pPr>
    </w:lvl>
    <w:lvl w:ilvl="4" w:tplc="7DA00898">
      <w:start w:val="1"/>
      <w:numFmt w:val="lowerLetter"/>
      <w:lvlText w:val="%5."/>
      <w:lvlJc w:val="left"/>
      <w:pPr>
        <w:ind w:left="3600" w:hanging="360"/>
      </w:pPr>
    </w:lvl>
    <w:lvl w:ilvl="5" w:tplc="F824431C">
      <w:start w:val="1"/>
      <w:numFmt w:val="lowerRoman"/>
      <w:lvlText w:val="%6."/>
      <w:lvlJc w:val="right"/>
      <w:pPr>
        <w:ind w:left="4320" w:hanging="180"/>
      </w:pPr>
    </w:lvl>
    <w:lvl w:ilvl="6" w:tplc="FEBC28CE">
      <w:start w:val="1"/>
      <w:numFmt w:val="decimal"/>
      <w:lvlText w:val="%7."/>
      <w:lvlJc w:val="left"/>
      <w:pPr>
        <w:ind w:left="5040" w:hanging="360"/>
      </w:pPr>
    </w:lvl>
    <w:lvl w:ilvl="7" w:tplc="C08E88BA">
      <w:start w:val="1"/>
      <w:numFmt w:val="lowerLetter"/>
      <w:lvlText w:val="%8."/>
      <w:lvlJc w:val="left"/>
      <w:pPr>
        <w:ind w:left="5760" w:hanging="360"/>
      </w:pPr>
    </w:lvl>
    <w:lvl w:ilvl="8" w:tplc="ACA01F08">
      <w:start w:val="1"/>
      <w:numFmt w:val="lowerRoman"/>
      <w:lvlText w:val="%9."/>
      <w:lvlJc w:val="right"/>
      <w:pPr>
        <w:ind w:left="6480" w:hanging="180"/>
      </w:pPr>
    </w:lvl>
  </w:abstractNum>
  <w:abstractNum w:abstractNumId="3" w15:restartNumberingAfterBreak="0">
    <w:nsid w:val="1ACC341A"/>
    <w:multiLevelType w:val="hybridMultilevel"/>
    <w:tmpl w:val="2562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B5A54"/>
    <w:multiLevelType w:val="hybridMultilevel"/>
    <w:tmpl w:val="A7E8FD4A"/>
    <w:lvl w:ilvl="0" w:tplc="C0E23AEA">
      <w:start w:val="1"/>
      <w:numFmt w:val="decimal"/>
      <w:lvlText w:val="%1."/>
      <w:lvlJc w:val="left"/>
      <w:pPr>
        <w:ind w:left="720" w:hanging="360"/>
      </w:pPr>
    </w:lvl>
    <w:lvl w:ilvl="1" w:tplc="B5AAD9FA">
      <w:start w:val="1"/>
      <w:numFmt w:val="lowerLetter"/>
      <w:lvlText w:val="%2."/>
      <w:lvlJc w:val="left"/>
      <w:pPr>
        <w:ind w:left="1440" w:hanging="360"/>
      </w:pPr>
    </w:lvl>
    <w:lvl w:ilvl="2" w:tplc="F580B1FE">
      <w:start w:val="1"/>
      <w:numFmt w:val="lowerRoman"/>
      <w:lvlText w:val="%3."/>
      <w:lvlJc w:val="right"/>
      <w:pPr>
        <w:ind w:left="2160" w:hanging="180"/>
      </w:pPr>
    </w:lvl>
    <w:lvl w:ilvl="3" w:tplc="FE5CB2C8">
      <w:start w:val="1"/>
      <w:numFmt w:val="decimal"/>
      <w:lvlText w:val="%4."/>
      <w:lvlJc w:val="left"/>
      <w:pPr>
        <w:ind w:left="2880" w:hanging="360"/>
      </w:pPr>
    </w:lvl>
    <w:lvl w:ilvl="4" w:tplc="1BE68ABC">
      <w:start w:val="1"/>
      <w:numFmt w:val="lowerLetter"/>
      <w:lvlText w:val="%5."/>
      <w:lvlJc w:val="left"/>
      <w:pPr>
        <w:ind w:left="3600" w:hanging="360"/>
      </w:pPr>
    </w:lvl>
    <w:lvl w:ilvl="5" w:tplc="D832815A">
      <w:start w:val="1"/>
      <w:numFmt w:val="lowerRoman"/>
      <w:lvlText w:val="%6."/>
      <w:lvlJc w:val="right"/>
      <w:pPr>
        <w:ind w:left="4320" w:hanging="180"/>
      </w:pPr>
    </w:lvl>
    <w:lvl w:ilvl="6" w:tplc="FCF4D67A">
      <w:start w:val="1"/>
      <w:numFmt w:val="decimal"/>
      <w:lvlText w:val="%7."/>
      <w:lvlJc w:val="left"/>
      <w:pPr>
        <w:ind w:left="5040" w:hanging="360"/>
      </w:pPr>
    </w:lvl>
    <w:lvl w:ilvl="7" w:tplc="B2C6F30E">
      <w:start w:val="1"/>
      <w:numFmt w:val="lowerLetter"/>
      <w:lvlText w:val="%8."/>
      <w:lvlJc w:val="left"/>
      <w:pPr>
        <w:ind w:left="5760" w:hanging="360"/>
      </w:pPr>
    </w:lvl>
    <w:lvl w:ilvl="8" w:tplc="F1AAA4CA">
      <w:start w:val="1"/>
      <w:numFmt w:val="lowerRoman"/>
      <w:lvlText w:val="%9."/>
      <w:lvlJc w:val="right"/>
      <w:pPr>
        <w:ind w:left="6480" w:hanging="180"/>
      </w:pPr>
    </w:lvl>
  </w:abstractNum>
  <w:abstractNum w:abstractNumId="5" w15:restartNumberingAfterBreak="0">
    <w:nsid w:val="2CA90A33"/>
    <w:multiLevelType w:val="hybridMultilevel"/>
    <w:tmpl w:val="F0A2315C"/>
    <w:lvl w:ilvl="0" w:tplc="DF7051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DEA46"/>
    <w:multiLevelType w:val="hybridMultilevel"/>
    <w:tmpl w:val="8F8E9E0C"/>
    <w:lvl w:ilvl="0" w:tplc="CA34EBF0">
      <w:start w:val="1"/>
      <w:numFmt w:val="bullet"/>
      <w:lvlText w:val=""/>
      <w:lvlJc w:val="left"/>
      <w:pPr>
        <w:ind w:left="720" w:hanging="360"/>
      </w:pPr>
      <w:rPr>
        <w:rFonts w:ascii="Symbol" w:hAnsi="Symbol" w:hint="default"/>
      </w:rPr>
    </w:lvl>
    <w:lvl w:ilvl="1" w:tplc="10FC0F24">
      <w:start w:val="1"/>
      <w:numFmt w:val="bullet"/>
      <w:lvlText w:val="o"/>
      <w:lvlJc w:val="left"/>
      <w:pPr>
        <w:ind w:left="1440" w:hanging="360"/>
      </w:pPr>
      <w:rPr>
        <w:rFonts w:ascii="Courier New" w:hAnsi="Courier New" w:hint="default"/>
      </w:rPr>
    </w:lvl>
    <w:lvl w:ilvl="2" w:tplc="52C6C638">
      <w:start w:val="1"/>
      <w:numFmt w:val="bullet"/>
      <w:lvlText w:val=""/>
      <w:lvlJc w:val="left"/>
      <w:pPr>
        <w:ind w:left="2160" w:hanging="360"/>
      </w:pPr>
      <w:rPr>
        <w:rFonts w:ascii="Wingdings" w:hAnsi="Wingdings" w:hint="default"/>
      </w:rPr>
    </w:lvl>
    <w:lvl w:ilvl="3" w:tplc="F4980C3C">
      <w:start w:val="1"/>
      <w:numFmt w:val="bullet"/>
      <w:lvlText w:val=""/>
      <w:lvlJc w:val="left"/>
      <w:pPr>
        <w:ind w:left="2880" w:hanging="360"/>
      </w:pPr>
      <w:rPr>
        <w:rFonts w:ascii="Symbol" w:hAnsi="Symbol" w:hint="default"/>
      </w:rPr>
    </w:lvl>
    <w:lvl w:ilvl="4" w:tplc="C032B028">
      <w:start w:val="1"/>
      <w:numFmt w:val="bullet"/>
      <w:lvlText w:val="o"/>
      <w:lvlJc w:val="left"/>
      <w:pPr>
        <w:ind w:left="3600" w:hanging="360"/>
      </w:pPr>
      <w:rPr>
        <w:rFonts w:ascii="Courier New" w:hAnsi="Courier New" w:hint="default"/>
      </w:rPr>
    </w:lvl>
    <w:lvl w:ilvl="5" w:tplc="7DD00452">
      <w:start w:val="1"/>
      <w:numFmt w:val="bullet"/>
      <w:lvlText w:val=""/>
      <w:lvlJc w:val="left"/>
      <w:pPr>
        <w:ind w:left="4320" w:hanging="360"/>
      </w:pPr>
      <w:rPr>
        <w:rFonts w:ascii="Wingdings" w:hAnsi="Wingdings" w:hint="default"/>
      </w:rPr>
    </w:lvl>
    <w:lvl w:ilvl="6" w:tplc="33826EE4">
      <w:start w:val="1"/>
      <w:numFmt w:val="bullet"/>
      <w:lvlText w:val=""/>
      <w:lvlJc w:val="left"/>
      <w:pPr>
        <w:ind w:left="5040" w:hanging="360"/>
      </w:pPr>
      <w:rPr>
        <w:rFonts w:ascii="Symbol" w:hAnsi="Symbol" w:hint="default"/>
      </w:rPr>
    </w:lvl>
    <w:lvl w:ilvl="7" w:tplc="ABBCF9BC">
      <w:start w:val="1"/>
      <w:numFmt w:val="bullet"/>
      <w:lvlText w:val="o"/>
      <w:lvlJc w:val="left"/>
      <w:pPr>
        <w:ind w:left="5760" w:hanging="360"/>
      </w:pPr>
      <w:rPr>
        <w:rFonts w:ascii="Courier New" w:hAnsi="Courier New" w:hint="default"/>
      </w:rPr>
    </w:lvl>
    <w:lvl w:ilvl="8" w:tplc="2BEAF5E4">
      <w:start w:val="1"/>
      <w:numFmt w:val="bullet"/>
      <w:lvlText w:val=""/>
      <w:lvlJc w:val="left"/>
      <w:pPr>
        <w:ind w:left="6480" w:hanging="360"/>
      </w:pPr>
      <w:rPr>
        <w:rFonts w:ascii="Wingdings" w:hAnsi="Wingdings" w:hint="default"/>
      </w:rPr>
    </w:lvl>
  </w:abstractNum>
  <w:abstractNum w:abstractNumId="7" w15:restartNumberingAfterBreak="0">
    <w:nsid w:val="3ADC544D"/>
    <w:multiLevelType w:val="hybridMultilevel"/>
    <w:tmpl w:val="A812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D2136"/>
    <w:multiLevelType w:val="hybridMultilevel"/>
    <w:tmpl w:val="6FF6B7CC"/>
    <w:lvl w:ilvl="0" w:tplc="54E2BF88">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9C69BB"/>
    <w:multiLevelType w:val="hybridMultilevel"/>
    <w:tmpl w:val="FD042C8A"/>
    <w:lvl w:ilvl="0" w:tplc="BFA46EB2">
      <w:start w:val="1"/>
      <w:numFmt w:val="decimal"/>
      <w:lvlText w:val="%1."/>
      <w:lvlJc w:val="left"/>
      <w:pPr>
        <w:ind w:left="3368" w:hanging="390"/>
      </w:pPr>
      <w:rPr>
        <w:rFonts w:hint="default"/>
      </w:r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10" w15:restartNumberingAfterBreak="0">
    <w:nsid w:val="7B6BA820"/>
    <w:multiLevelType w:val="hybridMultilevel"/>
    <w:tmpl w:val="A030FAF2"/>
    <w:lvl w:ilvl="0" w:tplc="B9384C5E">
      <w:start w:val="1"/>
      <w:numFmt w:val="decimal"/>
      <w:lvlText w:val="%1."/>
      <w:lvlJc w:val="left"/>
      <w:pPr>
        <w:ind w:left="720" w:hanging="360"/>
      </w:pPr>
    </w:lvl>
    <w:lvl w:ilvl="1" w:tplc="28B89D76">
      <w:start w:val="1"/>
      <w:numFmt w:val="lowerLetter"/>
      <w:lvlText w:val="%2."/>
      <w:lvlJc w:val="left"/>
      <w:pPr>
        <w:ind w:left="1440" w:hanging="360"/>
      </w:pPr>
    </w:lvl>
    <w:lvl w:ilvl="2" w:tplc="429A6F12">
      <w:start w:val="1"/>
      <w:numFmt w:val="lowerRoman"/>
      <w:lvlText w:val="%3."/>
      <w:lvlJc w:val="right"/>
      <w:pPr>
        <w:ind w:left="2160" w:hanging="180"/>
      </w:pPr>
    </w:lvl>
    <w:lvl w:ilvl="3" w:tplc="79FC4730">
      <w:start w:val="1"/>
      <w:numFmt w:val="decimal"/>
      <w:lvlText w:val="%4."/>
      <w:lvlJc w:val="left"/>
      <w:pPr>
        <w:ind w:left="2880" w:hanging="360"/>
      </w:pPr>
    </w:lvl>
    <w:lvl w:ilvl="4" w:tplc="702CDF9E">
      <w:start w:val="1"/>
      <w:numFmt w:val="lowerLetter"/>
      <w:lvlText w:val="%5."/>
      <w:lvlJc w:val="left"/>
      <w:pPr>
        <w:ind w:left="3600" w:hanging="360"/>
      </w:pPr>
    </w:lvl>
    <w:lvl w:ilvl="5" w:tplc="5330A8CC">
      <w:start w:val="1"/>
      <w:numFmt w:val="lowerRoman"/>
      <w:lvlText w:val="%6."/>
      <w:lvlJc w:val="right"/>
      <w:pPr>
        <w:ind w:left="4320" w:hanging="180"/>
      </w:pPr>
    </w:lvl>
    <w:lvl w:ilvl="6" w:tplc="24AAF52A">
      <w:start w:val="1"/>
      <w:numFmt w:val="decimal"/>
      <w:lvlText w:val="%7."/>
      <w:lvlJc w:val="left"/>
      <w:pPr>
        <w:ind w:left="5040" w:hanging="360"/>
      </w:pPr>
    </w:lvl>
    <w:lvl w:ilvl="7" w:tplc="D83892EE">
      <w:start w:val="1"/>
      <w:numFmt w:val="lowerLetter"/>
      <w:lvlText w:val="%8."/>
      <w:lvlJc w:val="left"/>
      <w:pPr>
        <w:ind w:left="5760" w:hanging="360"/>
      </w:pPr>
    </w:lvl>
    <w:lvl w:ilvl="8" w:tplc="56A69E42">
      <w:start w:val="1"/>
      <w:numFmt w:val="lowerRoman"/>
      <w:lvlText w:val="%9."/>
      <w:lvlJc w:val="right"/>
      <w:pPr>
        <w:ind w:left="6480" w:hanging="180"/>
      </w:pPr>
    </w:lvl>
  </w:abstractNum>
  <w:num w:numId="1" w16cid:durableId="1205286003">
    <w:abstractNumId w:val="1"/>
  </w:num>
  <w:num w:numId="2" w16cid:durableId="1112239184">
    <w:abstractNumId w:val="6"/>
  </w:num>
  <w:num w:numId="3" w16cid:durableId="1092553844">
    <w:abstractNumId w:val="4"/>
  </w:num>
  <w:num w:numId="4" w16cid:durableId="1500120162">
    <w:abstractNumId w:val="10"/>
  </w:num>
  <w:num w:numId="5" w16cid:durableId="1043407230">
    <w:abstractNumId w:val="2"/>
  </w:num>
  <w:num w:numId="6" w16cid:durableId="348070644">
    <w:abstractNumId w:val="9"/>
  </w:num>
  <w:num w:numId="7" w16cid:durableId="1300264140">
    <w:abstractNumId w:val="5"/>
  </w:num>
  <w:num w:numId="8" w16cid:durableId="949312608">
    <w:abstractNumId w:val="0"/>
  </w:num>
  <w:num w:numId="9" w16cid:durableId="274869721">
    <w:abstractNumId w:val="3"/>
  </w:num>
  <w:num w:numId="10" w16cid:durableId="583295033">
    <w:abstractNumId w:val="8"/>
  </w:num>
  <w:num w:numId="11" w16cid:durableId="2136486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67A"/>
    <w:rsid w:val="00007655"/>
    <w:rsid w:val="0003037B"/>
    <w:rsid w:val="00042DFF"/>
    <w:rsid w:val="0004438A"/>
    <w:rsid w:val="00073768"/>
    <w:rsid w:val="000957CD"/>
    <w:rsid w:val="00097EED"/>
    <w:rsid w:val="000C1106"/>
    <w:rsid w:val="000E2E19"/>
    <w:rsid w:val="000F1DE9"/>
    <w:rsid w:val="000F465C"/>
    <w:rsid w:val="00114E85"/>
    <w:rsid w:val="001711E3"/>
    <w:rsid w:val="00183DB9"/>
    <w:rsid w:val="001A0589"/>
    <w:rsid w:val="001A43B2"/>
    <w:rsid w:val="001A4A4A"/>
    <w:rsid w:val="001D3B75"/>
    <w:rsid w:val="001E1FED"/>
    <w:rsid w:val="00210178"/>
    <w:rsid w:val="00220E5A"/>
    <w:rsid w:val="002260AB"/>
    <w:rsid w:val="00237790"/>
    <w:rsid w:val="002506F2"/>
    <w:rsid w:val="00266F17"/>
    <w:rsid w:val="002A36C2"/>
    <w:rsid w:val="002B3C9E"/>
    <w:rsid w:val="002D2802"/>
    <w:rsid w:val="002F4D03"/>
    <w:rsid w:val="003035ED"/>
    <w:rsid w:val="00306133"/>
    <w:rsid w:val="00312587"/>
    <w:rsid w:val="00314D3C"/>
    <w:rsid w:val="0032493C"/>
    <w:rsid w:val="00344A27"/>
    <w:rsid w:val="00353A3F"/>
    <w:rsid w:val="003A3B00"/>
    <w:rsid w:val="003D751B"/>
    <w:rsid w:val="003E5BC4"/>
    <w:rsid w:val="003E7938"/>
    <w:rsid w:val="003F3852"/>
    <w:rsid w:val="00404CC6"/>
    <w:rsid w:val="00405156"/>
    <w:rsid w:val="00413D78"/>
    <w:rsid w:val="00433034"/>
    <w:rsid w:val="0043495C"/>
    <w:rsid w:val="0043518C"/>
    <w:rsid w:val="00456DFD"/>
    <w:rsid w:val="004574A8"/>
    <w:rsid w:val="004E1D3E"/>
    <w:rsid w:val="00514BA7"/>
    <w:rsid w:val="0051515D"/>
    <w:rsid w:val="00517587"/>
    <w:rsid w:val="00531981"/>
    <w:rsid w:val="00533F54"/>
    <w:rsid w:val="00557B0F"/>
    <w:rsid w:val="005665A3"/>
    <w:rsid w:val="00567D9A"/>
    <w:rsid w:val="005748E4"/>
    <w:rsid w:val="00581EDE"/>
    <w:rsid w:val="00596D1A"/>
    <w:rsid w:val="005D3FCC"/>
    <w:rsid w:val="006048EC"/>
    <w:rsid w:val="00621EE6"/>
    <w:rsid w:val="00641053"/>
    <w:rsid w:val="00642486"/>
    <w:rsid w:val="00653E04"/>
    <w:rsid w:val="00663BD8"/>
    <w:rsid w:val="00665CA5"/>
    <w:rsid w:val="006741D7"/>
    <w:rsid w:val="006873D8"/>
    <w:rsid w:val="006874FB"/>
    <w:rsid w:val="00687A8D"/>
    <w:rsid w:val="006910B0"/>
    <w:rsid w:val="00694223"/>
    <w:rsid w:val="006A1664"/>
    <w:rsid w:val="006E03F5"/>
    <w:rsid w:val="006F1E17"/>
    <w:rsid w:val="00707F61"/>
    <w:rsid w:val="007103B3"/>
    <w:rsid w:val="00714416"/>
    <w:rsid w:val="007190F7"/>
    <w:rsid w:val="007452A1"/>
    <w:rsid w:val="00762C93"/>
    <w:rsid w:val="00772BFC"/>
    <w:rsid w:val="00776B1F"/>
    <w:rsid w:val="00790E23"/>
    <w:rsid w:val="00791CE3"/>
    <w:rsid w:val="007941A2"/>
    <w:rsid w:val="007A536E"/>
    <w:rsid w:val="007A5BC9"/>
    <w:rsid w:val="007D0869"/>
    <w:rsid w:val="007D08CF"/>
    <w:rsid w:val="007E3695"/>
    <w:rsid w:val="0083196D"/>
    <w:rsid w:val="00857A0C"/>
    <w:rsid w:val="008C2D36"/>
    <w:rsid w:val="008D4E38"/>
    <w:rsid w:val="008E4B0E"/>
    <w:rsid w:val="008F5F0D"/>
    <w:rsid w:val="008F5FC1"/>
    <w:rsid w:val="00936C56"/>
    <w:rsid w:val="0094235A"/>
    <w:rsid w:val="00965537"/>
    <w:rsid w:val="0097421C"/>
    <w:rsid w:val="00985FFC"/>
    <w:rsid w:val="00987C0B"/>
    <w:rsid w:val="00993D2D"/>
    <w:rsid w:val="009C501A"/>
    <w:rsid w:val="009D16B8"/>
    <w:rsid w:val="009F0FD7"/>
    <w:rsid w:val="00A31565"/>
    <w:rsid w:val="00A46008"/>
    <w:rsid w:val="00A60F68"/>
    <w:rsid w:val="00A744F1"/>
    <w:rsid w:val="00A85E1B"/>
    <w:rsid w:val="00A90892"/>
    <w:rsid w:val="00AB10F8"/>
    <w:rsid w:val="00AD4A1C"/>
    <w:rsid w:val="00AE7E4C"/>
    <w:rsid w:val="00AF24E0"/>
    <w:rsid w:val="00B0699E"/>
    <w:rsid w:val="00B2267A"/>
    <w:rsid w:val="00B24251"/>
    <w:rsid w:val="00B91F03"/>
    <w:rsid w:val="00B93FDC"/>
    <w:rsid w:val="00BD7182"/>
    <w:rsid w:val="00C16734"/>
    <w:rsid w:val="00C31A4E"/>
    <w:rsid w:val="00C479AA"/>
    <w:rsid w:val="00C5012C"/>
    <w:rsid w:val="00C60342"/>
    <w:rsid w:val="00C77942"/>
    <w:rsid w:val="00C84509"/>
    <w:rsid w:val="00C8655F"/>
    <w:rsid w:val="00C90CAF"/>
    <w:rsid w:val="00C938AF"/>
    <w:rsid w:val="00CA2A2B"/>
    <w:rsid w:val="00CC0F7E"/>
    <w:rsid w:val="00CC1131"/>
    <w:rsid w:val="00CC6E98"/>
    <w:rsid w:val="00CD0B1E"/>
    <w:rsid w:val="00D038DB"/>
    <w:rsid w:val="00D14A2C"/>
    <w:rsid w:val="00D175DC"/>
    <w:rsid w:val="00D34957"/>
    <w:rsid w:val="00DC09DF"/>
    <w:rsid w:val="00DCDB50"/>
    <w:rsid w:val="00DD18AE"/>
    <w:rsid w:val="00DF002D"/>
    <w:rsid w:val="00DF0EE4"/>
    <w:rsid w:val="00DF1DF1"/>
    <w:rsid w:val="00DF5776"/>
    <w:rsid w:val="00E02642"/>
    <w:rsid w:val="00E77F2E"/>
    <w:rsid w:val="00E94493"/>
    <w:rsid w:val="00EA4C0A"/>
    <w:rsid w:val="00EB05EA"/>
    <w:rsid w:val="00EB7D1F"/>
    <w:rsid w:val="00EC1192"/>
    <w:rsid w:val="00EDE69B"/>
    <w:rsid w:val="00EF4C95"/>
    <w:rsid w:val="00F25466"/>
    <w:rsid w:val="00F31207"/>
    <w:rsid w:val="00F56CD4"/>
    <w:rsid w:val="00F72A2B"/>
    <w:rsid w:val="00F80013"/>
    <w:rsid w:val="00F81217"/>
    <w:rsid w:val="00FB1ED3"/>
    <w:rsid w:val="00FB5451"/>
    <w:rsid w:val="00FE0D4D"/>
    <w:rsid w:val="00FE1068"/>
    <w:rsid w:val="00FE6A9F"/>
    <w:rsid w:val="00FF6464"/>
    <w:rsid w:val="01C0D6F9"/>
    <w:rsid w:val="01C377EF"/>
    <w:rsid w:val="0287BFBE"/>
    <w:rsid w:val="03830DCA"/>
    <w:rsid w:val="03B9D13D"/>
    <w:rsid w:val="047F1D29"/>
    <w:rsid w:val="04BB8135"/>
    <w:rsid w:val="051106BF"/>
    <w:rsid w:val="08A90B80"/>
    <w:rsid w:val="09210930"/>
    <w:rsid w:val="0B2800F9"/>
    <w:rsid w:val="0CB0354D"/>
    <w:rsid w:val="0CB7DC3F"/>
    <w:rsid w:val="0DE53603"/>
    <w:rsid w:val="0E283D9C"/>
    <w:rsid w:val="0E7BBA2C"/>
    <w:rsid w:val="0EFCB3E6"/>
    <w:rsid w:val="0FAB60D0"/>
    <w:rsid w:val="0FCEFFF8"/>
    <w:rsid w:val="11B04E7C"/>
    <w:rsid w:val="13082DA6"/>
    <w:rsid w:val="135E3B4B"/>
    <w:rsid w:val="14299AED"/>
    <w:rsid w:val="145929D0"/>
    <w:rsid w:val="15678B30"/>
    <w:rsid w:val="1579D9DD"/>
    <w:rsid w:val="1593263F"/>
    <w:rsid w:val="1697B080"/>
    <w:rsid w:val="16C7F9C1"/>
    <w:rsid w:val="16C87AFC"/>
    <w:rsid w:val="185739D4"/>
    <w:rsid w:val="1869045D"/>
    <w:rsid w:val="18A07C00"/>
    <w:rsid w:val="190F51EE"/>
    <w:rsid w:val="191C0C8A"/>
    <w:rsid w:val="1A61AA65"/>
    <w:rsid w:val="1B2F8F5C"/>
    <w:rsid w:val="1B3C6814"/>
    <w:rsid w:val="1B6FF3EC"/>
    <w:rsid w:val="1D281B93"/>
    <w:rsid w:val="1D93D5C2"/>
    <w:rsid w:val="1DBD3E5F"/>
    <w:rsid w:val="1DEC2698"/>
    <w:rsid w:val="1ED52412"/>
    <w:rsid w:val="1FB226C8"/>
    <w:rsid w:val="1FCD71A3"/>
    <w:rsid w:val="20E7C8C1"/>
    <w:rsid w:val="2177B581"/>
    <w:rsid w:val="2259929E"/>
    <w:rsid w:val="236ADA79"/>
    <w:rsid w:val="244F6551"/>
    <w:rsid w:val="24ACB0C4"/>
    <w:rsid w:val="24C42E20"/>
    <w:rsid w:val="24D6914E"/>
    <w:rsid w:val="24E9F536"/>
    <w:rsid w:val="25BA9D04"/>
    <w:rsid w:val="26C4716B"/>
    <w:rsid w:val="27E03F69"/>
    <w:rsid w:val="28064EE2"/>
    <w:rsid w:val="280E3210"/>
    <w:rsid w:val="2922F6A2"/>
    <w:rsid w:val="292362E3"/>
    <w:rsid w:val="295E65C8"/>
    <w:rsid w:val="29AA0271"/>
    <w:rsid w:val="29C2470B"/>
    <w:rsid w:val="29CEC777"/>
    <w:rsid w:val="2A1052A8"/>
    <w:rsid w:val="2BBB3ABC"/>
    <w:rsid w:val="2C3FF7D1"/>
    <w:rsid w:val="2C677326"/>
    <w:rsid w:val="2D951E8D"/>
    <w:rsid w:val="2E292F6C"/>
    <w:rsid w:val="2E86E4BE"/>
    <w:rsid w:val="311339EB"/>
    <w:rsid w:val="331143D8"/>
    <w:rsid w:val="339757F1"/>
    <w:rsid w:val="34005856"/>
    <w:rsid w:val="367AF926"/>
    <w:rsid w:val="36A5F58D"/>
    <w:rsid w:val="37C3F765"/>
    <w:rsid w:val="37F15AA4"/>
    <w:rsid w:val="3826B9C4"/>
    <w:rsid w:val="3846ABAC"/>
    <w:rsid w:val="38EA3B2E"/>
    <w:rsid w:val="3993449C"/>
    <w:rsid w:val="39E0548F"/>
    <w:rsid w:val="3A540048"/>
    <w:rsid w:val="3A91D421"/>
    <w:rsid w:val="3C0F5627"/>
    <w:rsid w:val="3C36EF6A"/>
    <w:rsid w:val="3C7C5F01"/>
    <w:rsid w:val="3CB92379"/>
    <w:rsid w:val="3CDF96DD"/>
    <w:rsid w:val="3D39E489"/>
    <w:rsid w:val="3DADC951"/>
    <w:rsid w:val="3E35151E"/>
    <w:rsid w:val="3EBD5CE0"/>
    <w:rsid w:val="3EBE071B"/>
    <w:rsid w:val="3F46A62E"/>
    <w:rsid w:val="3FED599E"/>
    <w:rsid w:val="40A3589F"/>
    <w:rsid w:val="40E8ED48"/>
    <w:rsid w:val="42BC842E"/>
    <w:rsid w:val="4397F05F"/>
    <w:rsid w:val="43B6DDE2"/>
    <w:rsid w:val="4401B4D9"/>
    <w:rsid w:val="44E753A0"/>
    <w:rsid w:val="44F511A2"/>
    <w:rsid w:val="453B9709"/>
    <w:rsid w:val="468ED2E8"/>
    <w:rsid w:val="46926555"/>
    <w:rsid w:val="47923A60"/>
    <w:rsid w:val="4886395C"/>
    <w:rsid w:val="488B8FDB"/>
    <w:rsid w:val="4892636B"/>
    <w:rsid w:val="48945010"/>
    <w:rsid w:val="48C734A1"/>
    <w:rsid w:val="49A1AA8D"/>
    <w:rsid w:val="4A09A176"/>
    <w:rsid w:val="4A8B2C3F"/>
    <w:rsid w:val="4AF6B9E1"/>
    <w:rsid w:val="4BE642CB"/>
    <w:rsid w:val="4BE7D701"/>
    <w:rsid w:val="4CE151E1"/>
    <w:rsid w:val="4D372C85"/>
    <w:rsid w:val="4D9AA5C4"/>
    <w:rsid w:val="4DB41FDC"/>
    <w:rsid w:val="4DC9F7C2"/>
    <w:rsid w:val="4EE5B010"/>
    <w:rsid w:val="5029238F"/>
    <w:rsid w:val="5089A809"/>
    <w:rsid w:val="5158E802"/>
    <w:rsid w:val="53C6147E"/>
    <w:rsid w:val="54048839"/>
    <w:rsid w:val="5442D10B"/>
    <w:rsid w:val="54823767"/>
    <w:rsid w:val="5537BCCF"/>
    <w:rsid w:val="56DC043B"/>
    <w:rsid w:val="5754A9A6"/>
    <w:rsid w:val="57EDDAA8"/>
    <w:rsid w:val="595F4B92"/>
    <w:rsid w:val="5AD4A193"/>
    <w:rsid w:val="5B5A2AD3"/>
    <w:rsid w:val="5C10CC83"/>
    <w:rsid w:val="5C3F8C69"/>
    <w:rsid w:val="5C57984F"/>
    <w:rsid w:val="5C7A16DE"/>
    <w:rsid w:val="5CF32093"/>
    <w:rsid w:val="5D6774EF"/>
    <w:rsid w:val="5EEE72EF"/>
    <w:rsid w:val="5F548775"/>
    <w:rsid w:val="603C557B"/>
    <w:rsid w:val="60F057D6"/>
    <w:rsid w:val="6229DB06"/>
    <w:rsid w:val="63C548C3"/>
    <w:rsid w:val="64EDD939"/>
    <w:rsid w:val="6891BAD8"/>
    <w:rsid w:val="68A1B6B3"/>
    <w:rsid w:val="691EC3F3"/>
    <w:rsid w:val="6970112A"/>
    <w:rsid w:val="6B1C58F6"/>
    <w:rsid w:val="6B33FAD0"/>
    <w:rsid w:val="6C20624A"/>
    <w:rsid w:val="6C37C221"/>
    <w:rsid w:val="6C8530A3"/>
    <w:rsid w:val="6CC1F28E"/>
    <w:rsid w:val="6CFFCFD2"/>
    <w:rsid w:val="6D18B31E"/>
    <w:rsid w:val="6D5C8BD7"/>
    <w:rsid w:val="6D6F0F35"/>
    <w:rsid w:val="6DFF42C6"/>
    <w:rsid w:val="6F1542A4"/>
    <w:rsid w:val="709444F4"/>
    <w:rsid w:val="713D9E5A"/>
    <w:rsid w:val="72FF1FA4"/>
    <w:rsid w:val="735B62DF"/>
    <w:rsid w:val="73C2F314"/>
    <w:rsid w:val="73F905E7"/>
    <w:rsid w:val="745E585A"/>
    <w:rsid w:val="755D6BF8"/>
    <w:rsid w:val="76F9278E"/>
    <w:rsid w:val="76FBAE7B"/>
    <w:rsid w:val="77A1480C"/>
    <w:rsid w:val="77A8032A"/>
    <w:rsid w:val="78834C02"/>
    <w:rsid w:val="795FF7B4"/>
    <w:rsid w:val="79A37125"/>
    <w:rsid w:val="79F0C160"/>
    <w:rsid w:val="7A15232A"/>
    <w:rsid w:val="7A1FAE93"/>
    <w:rsid w:val="7B677D7C"/>
    <w:rsid w:val="7B742F1C"/>
    <w:rsid w:val="7B9519D5"/>
    <w:rsid w:val="7CB2D3B6"/>
    <w:rsid w:val="7CC746AC"/>
    <w:rsid w:val="7D34BDE9"/>
    <w:rsid w:val="7E0202FB"/>
    <w:rsid w:val="7E40C135"/>
    <w:rsid w:val="7EE1B5A8"/>
    <w:rsid w:val="7F34C2B4"/>
    <w:rsid w:val="7F3BF02C"/>
    <w:rsid w:val="7FC5E694"/>
    <w:rsid w:val="7FEDAE45"/>
    <w:rsid w:val="7FF00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B3BB7"/>
  <w15:chartTrackingRefBased/>
  <w15:docId w15:val="{6ECE952E-12F3-4F56-A158-949674B7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67A"/>
  </w:style>
  <w:style w:type="paragraph" w:styleId="Footer">
    <w:name w:val="footer"/>
    <w:basedOn w:val="Normal"/>
    <w:link w:val="FooterChar"/>
    <w:uiPriority w:val="99"/>
    <w:unhideWhenUsed/>
    <w:rsid w:val="00B22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67A"/>
  </w:style>
  <w:style w:type="character" w:styleId="Hyperlink">
    <w:name w:val="Hyperlink"/>
    <w:basedOn w:val="DefaultParagraphFont"/>
    <w:uiPriority w:val="99"/>
    <w:unhideWhenUsed/>
    <w:rsid w:val="00B2267A"/>
    <w:rPr>
      <w:color w:val="0563C1" w:themeColor="hyperlink"/>
      <w:u w:val="single"/>
    </w:rPr>
  </w:style>
  <w:style w:type="paragraph" w:styleId="NoSpacing">
    <w:name w:val="No Spacing"/>
    <w:link w:val="NoSpacingChar"/>
    <w:uiPriority w:val="1"/>
    <w:qFormat/>
    <w:rsid w:val="00B2267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267A"/>
    <w:rPr>
      <w:rFonts w:eastAsiaTheme="minorEastAsia"/>
      <w:lang w:val="en-US"/>
    </w:rPr>
  </w:style>
  <w:style w:type="table" w:styleId="TableGrid">
    <w:name w:val="Table Grid"/>
    <w:basedOn w:val="TableNormal"/>
    <w:uiPriority w:val="39"/>
    <w:rsid w:val="00073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768"/>
    <w:pPr>
      <w:ind w:left="720"/>
      <w:contextualSpacing/>
    </w:pPr>
  </w:style>
  <w:style w:type="character" w:customStyle="1" w:styleId="fontstyle21">
    <w:name w:val="fontstyle21"/>
    <w:basedOn w:val="DefaultParagraphFont"/>
    <w:rsid w:val="00073768"/>
    <w:rPr>
      <w:rFonts w:ascii="Calibri" w:hAnsi="Calibri" w:cs="Calibri" w:hint="default"/>
      <w:b w:val="0"/>
      <w:bCs w:val="0"/>
      <w:i w:val="0"/>
      <w:iCs w:val="0"/>
      <w:color w:val="000000"/>
      <w:sz w:val="22"/>
      <w:szCs w:val="22"/>
    </w:rPr>
  </w:style>
  <w:style w:type="character" w:customStyle="1" w:styleId="fontstyle01">
    <w:name w:val="fontstyle01"/>
    <w:basedOn w:val="DefaultParagraphFont"/>
    <w:rsid w:val="00073768"/>
    <w:rPr>
      <w:rFonts w:ascii="Calibri-Bold" w:hAnsi="Calibri-Bold" w:hint="default"/>
      <w:b/>
      <w:bCs/>
      <w:i w:val="0"/>
      <w:iCs w:val="0"/>
      <w:color w:val="000000"/>
      <w:sz w:val="22"/>
      <w:szCs w:val="22"/>
    </w:rPr>
  </w:style>
  <w:style w:type="paragraph" w:styleId="Revision">
    <w:name w:val="Revision"/>
    <w:hidden/>
    <w:uiPriority w:val="99"/>
    <w:semiHidden/>
    <w:rsid w:val="00985FFC"/>
    <w:pPr>
      <w:spacing w:after="0" w:line="240" w:lineRule="auto"/>
    </w:pPr>
  </w:style>
  <w:style w:type="character" w:styleId="FollowedHyperlink">
    <w:name w:val="FollowedHyperlink"/>
    <w:basedOn w:val="DefaultParagraphFont"/>
    <w:uiPriority w:val="99"/>
    <w:semiHidden/>
    <w:unhideWhenUsed/>
    <w:rsid w:val="00985FFC"/>
    <w:rPr>
      <w:color w:val="954F72" w:themeColor="followedHyperlink"/>
      <w:u w:val="single"/>
    </w:rPr>
  </w:style>
  <w:style w:type="character" w:styleId="CommentReference">
    <w:name w:val="annotation reference"/>
    <w:basedOn w:val="DefaultParagraphFont"/>
    <w:uiPriority w:val="99"/>
    <w:semiHidden/>
    <w:unhideWhenUsed/>
    <w:rsid w:val="00CC1131"/>
    <w:rPr>
      <w:sz w:val="16"/>
      <w:szCs w:val="16"/>
    </w:rPr>
  </w:style>
  <w:style w:type="paragraph" w:styleId="CommentText">
    <w:name w:val="annotation text"/>
    <w:basedOn w:val="Normal"/>
    <w:link w:val="CommentTextChar"/>
    <w:uiPriority w:val="99"/>
    <w:unhideWhenUsed/>
    <w:rsid w:val="00CC1131"/>
    <w:pPr>
      <w:spacing w:line="240" w:lineRule="auto"/>
    </w:pPr>
    <w:rPr>
      <w:sz w:val="20"/>
      <w:szCs w:val="20"/>
    </w:rPr>
  </w:style>
  <w:style w:type="character" w:customStyle="1" w:styleId="CommentTextChar">
    <w:name w:val="Comment Text Char"/>
    <w:basedOn w:val="DefaultParagraphFont"/>
    <w:link w:val="CommentText"/>
    <w:uiPriority w:val="99"/>
    <w:rsid w:val="00CC1131"/>
    <w:rPr>
      <w:sz w:val="20"/>
      <w:szCs w:val="20"/>
    </w:rPr>
  </w:style>
  <w:style w:type="paragraph" w:styleId="CommentSubject">
    <w:name w:val="annotation subject"/>
    <w:basedOn w:val="CommentText"/>
    <w:next w:val="CommentText"/>
    <w:link w:val="CommentSubjectChar"/>
    <w:uiPriority w:val="99"/>
    <w:semiHidden/>
    <w:unhideWhenUsed/>
    <w:rsid w:val="00CC1131"/>
    <w:rPr>
      <w:b/>
      <w:bCs/>
    </w:rPr>
  </w:style>
  <w:style w:type="character" w:customStyle="1" w:styleId="CommentSubjectChar">
    <w:name w:val="Comment Subject Char"/>
    <w:basedOn w:val="CommentTextChar"/>
    <w:link w:val="CommentSubject"/>
    <w:uiPriority w:val="99"/>
    <w:semiHidden/>
    <w:rsid w:val="00CC1131"/>
    <w:rPr>
      <w:b/>
      <w:bCs/>
      <w:sz w:val="20"/>
      <w:szCs w:val="20"/>
    </w:rPr>
  </w:style>
  <w:style w:type="character" w:customStyle="1" w:styleId="UnresolvedMention1">
    <w:name w:val="Unresolved Mention1"/>
    <w:basedOn w:val="DefaultParagraphFont"/>
    <w:uiPriority w:val="99"/>
    <w:semiHidden/>
    <w:unhideWhenUsed/>
    <w:rsid w:val="000E2E19"/>
    <w:rPr>
      <w:color w:val="605E5C"/>
      <w:shd w:val="clear" w:color="auto" w:fill="E1DFDD"/>
    </w:rPr>
  </w:style>
  <w:style w:type="paragraph" w:styleId="BalloonText">
    <w:name w:val="Balloon Text"/>
    <w:basedOn w:val="Normal"/>
    <w:link w:val="BalloonTextChar"/>
    <w:uiPriority w:val="99"/>
    <w:semiHidden/>
    <w:unhideWhenUsed/>
    <w:rsid w:val="008F5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F0D"/>
    <w:rPr>
      <w:rFonts w:ascii="Segoe UI" w:hAnsi="Segoe UI" w:cs="Segoe UI"/>
      <w:sz w:val="18"/>
      <w:szCs w:val="18"/>
    </w:rPr>
  </w:style>
  <w:style w:type="character" w:styleId="UnresolvedMention">
    <w:name w:val="Unresolved Mention"/>
    <w:basedOn w:val="DefaultParagraphFont"/>
    <w:uiPriority w:val="99"/>
    <w:semiHidden/>
    <w:unhideWhenUsed/>
    <w:rsid w:val="007E3695"/>
    <w:rPr>
      <w:color w:val="605E5C"/>
      <w:shd w:val="clear" w:color="auto" w:fill="E1DFDD"/>
    </w:rPr>
  </w:style>
  <w:style w:type="character" w:styleId="PlaceholderText">
    <w:name w:val="Placeholder Text"/>
    <w:basedOn w:val="DefaultParagraphFont"/>
    <w:uiPriority w:val="99"/>
    <w:semiHidden/>
    <w:rsid w:val="00B91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96586">
      <w:bodyDiv w:val="1"/>
      <w:marLeft w:val="0"/>
      <w:marRight w:val="0"/>
      <w:marTop w:val="0"/>
      <w:marBottom w:val="0"/>
      <w:divBdr>
        <w:top w:val="none" w:sz="0" w:space="0" w:color="auto"/>
        <w:left w:val="none" w:sz="0" w:space="0" w:color="auto"/>
        <w:bottom w:val="none" w:sz="0" w:space="0" w:color="auto"/>
        <w:right w:val="none" w:sz="0" w:space="0" w:color="auto"/>
      </w:divBdr>
      <w:divsChild>
        <w:div w:id="215972748">
          <w:marLeft w:val="0"/>
          <w:marRight w:val="0"/>
          <w:marTop w:val="0"/>
          <w:marBottom w:val="0"/>
          <w:divBdr>
            <w:top w:val="none" w:sz="0" w:space="0" w:color="auto"/>
            <w:left w:val="none" w:sz="0" w:space="0" w:color="auto"/>
            <w:bottom w:val="none" w:sz="0" w:space="0" w:color="auto"/>
            <w:right w:val="none" w:sz="0" w:space="0" w:color="auto"/>
          </w:divBdr>
        </w:div>
        <w:div w:id="1228607596">
          <w:marLeft w:val="0"/>
          <w:marRight w:val="0"/>
          <w:marTop w:val="0"/>
          <w:marBottom w:val="0"/>
          <w:divBdr>
            <w:top w:val="none" w:sz="0" w:space="0" w:color="auto"/>
            <w:left w:val="none" w:sz="0" w:space="0" w:color="auto"/>
            <w:bottom w:val="none" w:sz="0" w:space="0" w:color="auto"/>
            <w:right w:val="none" w:sz="0" w:space="0" w:color="auto"/>
          </w:divBdr>
        </w:div>
        <w:div w:id="2131777283">
          <w:marLeft w:val="0"/>
          <w:marRight w:val="0"/>
          <w:marTop w:val="0"/>
          <w:marBottom w:val="0"/>
          <w:divBdr>
            <w:top w:val="none" w:sz="0" w:space="0" w:color="auto"/>
            <w:left w:val="none" w:sz="0" w:space="0" w:color="auto"/>
            <w:bottom w:val="none" w:sz="0" w:space="0" w:color="auto"/>
            <w:right w:val="none" w:sz="0" w:space="0" w:color="auto"/>
          </w:divBdr>
        </w:div>
      </w:divsChild>
    </w:div>
    <w:div w:id="1374619801">
      <w:bodyDiv w:val="1"/>
      <w:marLeft w:val="0"/>
      <w:marRight w:val="0"/>
      <w:marTop w:val="0"/>
      <w:marBottom w:val="0"/>
      <w:divBdr>
        <w:top w:val="none" w:sz="0" w:space="0" w:color="auto"/>
        <w:left w:val="none" w:sz="0" w:space="0" w:color="auto"/>
        <w:bottom w:val="none" w:sz="0" w:space="0" w:color="auto"/>
        <w:right w:val="none" w:sz="0" w:space="0" w:color="auto"/>
      </w:divBdr>
      <w:divsChild>
        <w:div w:id="216284622">
          <w:marLeft w:val="0"/>
          <w:marRight w:val="0"/>
          <w:marTop w:val="0"/>
          <w:marBottom w:val="0"/>
          <w:divBdr>
            <w:top w:val="none" w:sz="0" w:space="0" w:color="auto"/>
            <w:left w:val="none" w:sz="0" w:space="0" w:color="auto"/>
            <w:bottom w:val="none" w:sz="0" w:space="0" w:color="auto"/>
            <w:right w:val="none" w:sz="0" w:space="0" w:color="auto"/>
          </w:divBdr>
        </w:div>
        <w:div w:id="854997596">
          <w:marLeft w:val="0"/>
          <w:marRight w:val="0"/>
          <w:marTop w:val="0"/>
          <w:marBottom w:val="0"/>
          <w:divBdr>
            <w:top w:val="none" w:sz="0" w:space="0" w:color="auto"/>
            <w:left w:val="none" w:sz="0" w:space="0" w:color="auto"/>
            <w:bottom w:val="none" w:sz="0" w:space="0" w:color="auto"/>
            <w:right w:val="none" w:sz="0" w:space="0" w:color="auto"/>
          </w:divBdr>
        </w:div>
        <w:div w:id="2029406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scecymru.co.uk/en/schools-las/armed-forces-friendly-schools-cym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scecymru.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armed-forces-covenant-duty-statutory-guidan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medforcescovenant.gov.uk/about-the-covenant/"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sscecymru.co.uk/en/resources/school-toolkit-and-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64d555-2e0a-41ff-a7ae-916f3d9e2dcd">
      <Terms xmlns="http://schemas.microsoft.com/office/infopath/2007/PartnerControls"/>
    </lcf76f155ced4ddcb4097134ff3c332f>
    <TaxCatchAll xmlns="117b5399-651a-4714-82c2-de7d0fcf8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2E761486982C469FD523B4F81038B2" ma:contentTypeVersion="18" ma:contentTypeDescription="Create a new document." ma:contentTypeScope="" ma:versionID="37fa5c820fcdfe37f3ad8fe372fc4667">
  <xsd:schema xmlns:xsd="http://www.w3.org/2001/XMLSchema" xmlns:xs="http://www.w3.org/2001/XMLSchema" xmlns:p="http://schemas.microsoft.com/office/2006/metadata/properties" xmlns:ns2="9c64d555-2e0a-41ff-a7ae-916f3d9e2dcd" xmlns:ns3="117b5399-651a-4714-82c2-de7d0fcf8467" targetNamespace="http://schemas.microsoft.com/office/2006/metadata/properties" ma:root="true" ma:fieldsID="630c34701c9466b1080f626cf148640d" ns2:_="" ns3:_="">
    <xsd:import namespace="9c64d555-2e0a-41ff-a7ae-916f3d9e2dcd"/>
    <xsd:import namespace="117b5399-651a-4714-82c2-de7d0fcf8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4d555-2e0a-41ff-a7ae-916f3d9e2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73820d-b6de-44fc-9088-581e1b894f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b5399-651a-4714-82c2-de7d0fcf846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c4ba2-ea15-468d-8eba-bcc5c059b746}" ma:internalName="TaxCatchAll" ma:showField="CatchAllData" ma:web="117b5399-651a-4714-82c2-de7d0fcf8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EB79B-F33E-4540-85AE-D461A2E43F40}">
  <ds:schemaRefs>
    <ds:schemaRef ds:uri="http://schemas.openxmlformats.org/officeDocument/2006/bibliography"/>
  </ds:schemaRefs>
</ds:datastoreItem>
</file>

<file path=customXml/itemProps2.xml><?xml version="1.0" encoding="utf-8"?>
<ds:datastoreItem xmlns:ds="http://schemas.openxmlformats.org/officeDocument/2006/customXml" ds:itemID="{9BE02CD2-FFD9-4BA7-B0B6-208C477A70C8}">
  <ds:schemaRefs>
    <ds:schemaRef ds:uri="http://schemas.microsoft.com/office/2006/metadata/properties"/>
    <ds:schemaRef ds:uri="http://schemas.microsoft.com/office/infopath/2007/PartnerControls"/>
    <ds:schemaRef ds:uri="9c64d555-2e0a-41ff-a7ae-916f3d9e2dcd"/>
    <ds:schemaRef ds:uri="117b5399-651a-4714-82c2-de7d0fcf8467"/>
  </ds:schemaRefs>
</ds:datastoreItem>
</file>

<file path=customXml/itemProps3.xml><?xml version="1.0" encoding="utf-8"?>
<ds:datastoreItem xmlns:ds="http://schemas.openxmlformats.org/officeDocument/2006/customXml" ds:itemID="{6FEA9C56-9FA9-4519-91DA-EB6F6DFAF6E8}">
  <ds:schemaRefs>
    <ds:schemaRef ds:uri="http://schemas.microsoft.com/sharepoint/v3/contenttype/forms"/>
  </ds:schemaRefs>
</ds:datastoreItem>
</file>

<file path=customXml/itemProps4.xml><?xml version="1.0" encoding="utf-8"?>
<ds:datastoreItem xmlns:ds="http://schemas.openxmlformats.org/officeDocument/2006/customXml" ds:itemID="{6441817E-9AE1-4DC0-8013-EFDDF01A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4d555-2e0a-41ff-a7ae-916f3d9e2dcd"/>
    <ds:schemaRef ds:uri="117b5399-651a-4714-82c2-de7d0fcf8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Taylor</dc:creator>
  <cp:keywords/>
  <dc:description/>
  <cp:lastModifiedBy>Curtis, Rebecca</cp:lastModifiedBy>
  <cp:revision>2</cp:revision>
  <dcterms:created xsi:type="dcterms:W3CDTF">2025-03-25T13:42:00Z</dcterms:created>
  <dcterms:modified xsi:type="dcterms:W3CDTF">2025-03-25T13:42:00Z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0x010100B82E761486982C469FD523B4F81038B2</vt:lpwstr>
  </property>
  <property fmtid="{D5CDD505-2E9C-101B-9397-08002B2CF9AE}" pid="4" name="MSIP_Label_35ec615a-d3c6-42de-9b1c-7a2354fb1e03_ActionId">
    <vt:lpwstr>7c5cb8e2-699e-4d73-a57f-4b0c0d821f44</vt:lpwstr>
  </property>
  <property fmtid="{D5CDD505-2E9C-101B-9397-08002B2CF9AE}" pid="5" name="MSIP_Label_35ec615a-d3c6-42de-9b1c-7a2354fb1e03_Name">
    <vt:lpwstr>35ec615a-d3c6-42de-9b1c-7a2354fb1e03</vt:lpwstr>
  </property>
  <property fmtid="{D5CDD505-2E9C-101B-9397-08002B2CF9AE}" pid="6" name="MSIP_Label_35ec615a-d3c6-42de-9b1c-7a2354fb1e03_Enabled">
    <vt:lpwstr>true</vt:lpwstr>
  </property>
  <property fmtid="{D5CDD505-2E9C-101B-9397-08002B2CF9AE}" pid="7" name="MSIP_Label_35ec615a-d3c6-42de-9b1c-7a2354fb1e03_ContentBits">
    <vt:lpwstr>0</vt:lpwstr>
  </property>
  <property fmtid="{D5CDD505-2E9C-101B-9397-08002B2CF9AE}" pid="8" name="MSIP_Label_35ec615a-d3c6-42de-9b1c-7a2354fb1e03_SiteId">
    <vt:lpwstr>42f52f11-54bf-4971-8d91-919a24f75f6b</vt:lpwstr>
  </property>
  <property fmtid="{D5CDD505-2E9C-101B-9397-08002B2CF9AE}" pid="9" name="MSIP_Label_35ec615a-d3c6-42de-9b1c-7a2354fb1e03_Method">
    <vt:lpwstr>Standard</vt:lpwstr>
  </property>
  <property fmtid="{D5CDD505-2E9C-101B-9397-08002B2CF9AE}" pid="10" name="MSIP_Label_35ec615a-d3c6-42de-9b1c-7a2354fb1e03_SetDate">
    <vt:lpwstr>2021-02-09T10:58:16Z</vt:lpwstr>
  </property>
</Properties>
</file>